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9D" w:rsidRPr="001917F6" w:rsidRDefault="00976E76" w:rsidP="00BC1ABA">
      <w:pPr>
        <w:pStyle w:val="WfxFaxNum"/>
        <w:jc w:val="right"/>
        <w:rPr>
          <w:rFonts w:cs="Arial"/>
          <w:color w:val="auto"/>
          <w:szCs w:val="22"/>
          <w:lang w:val="en-GB"/>
        </w:rPr>
      </w:pPr>
      <w:r>
        <w:rPr>
          <w:noProof/>
          <w:color w:val="auto"/>
        </w:rPr>
        <w:drawing>
          <wp:inline distT="0" distB="0" distL="0" distR="0">
            <wp:extent cx="1895475" cy="13716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371600"/>
                    </a:xfrm>
                    <a:prstGeom prst="rect">
                      <a:avLst/>
                    </a:prstGeom>
                    <a:noFill/>
                    <a:ln>
                      <a:noFill/>
                    </a:ln>
                  </pic:spPr>
                </pic:pic>
              </a:graphicData>
            </a:graphic>
          </wp:inline>
        </w:drawing>
      </w:r>
    </w:p>
    <w:p w:rsidR="00FD579D" w:rsidRPr="001917F6" w:rsidRDefault="00FD579D">
      <w:pPr>
        <w:spacing w:line="340" w:lineRule="exact"/>
        <w:rPr>
          <w:rFonts w:cs="Arial"/>
          <w:color w:val="auto"/>
          <w:szCs w:val="22"/>
          <w:lang w:val="en-GB"/>
        </w:rPr>
      </w:pPr>
    </w:p>
    <w:p w:rsidR="00FD579D" w:rsidRPr="001917F6" w:rsidRDefault="00FD579D">
      <w:pPr>
        <w:pStyle w:val="WfxFaxNum"/>
        <w:spacing w:line="340" w:lineRule="exact"/>
        <w:rPr>
          <w:rFonts w:cs="Arial"/>
          <w:color w:val="auto"/>
          <w:szCs w:val="22"/>
          <w:lang w:val="en-GB"/>
        </w:rPr>
      </w:pPr>
    </w:p>
    <w:p w:rsidR="001B0F0D" w:rsidRPr="006342D3" w:rsidRDefault="001B0F0D">
      <w:pPr>
        <w:spacing w:line="140" w:lineRule="atLeast"/>
        <w:rPr>
          <w:rFonts w:eastAsia="Verdana" w:cs="Arial"/>
          <w:b/>
          <w:bCs/>
          <w:snapToGrid w:val="0"/>
          <w:color w:val="auto"/>
          <w:sz w:val="20"/>
          <w:lang w:val="en-GB"/>
        </w:rPr>
      </w:pPr>
      <w:r w:rsidRPr="006342D3">
        <w:rPr>
          <w:rFonts w:eastAsia="Verdana" w:cs="Arial"/>
          <w:b/>
          <w:bCs/>
          <w:snapToGrid w:val="0"/>
          <w:color w:val="auto"/>
          <w:sz w:val="20"/>
          <w:lang w:val="en-GB"/>
        </w:rPr>
        <w:t xml:space="preserve">Date: </w:t>
      </w:r>
      <w:r w:rsidRPr="006342D3">
        <w:rPr>
          <w:rFonts w:eastAsia="Verdana" w:cs="Arial"/>
          <w:bCs/>
          <w:snapToGrid w:val="0"/>
          <w:color w:val="auto"/>
          <w:sz w:val="20"/>
          <w:lang w:val="en-GB"/>
        </w:rPr>
        <w:t>06 March 201</w:t>
      </w:r>
      <w:r w:rsidR="005863E0" w:rsidRPr="006342D3">
        <w:rPr>
          <w:rFonts w:eastAsia="Verdana" w:cs="Arial"/>
          <w:bCs/>
          <w:snapToGrid w:val="0"/>
          <w:color w:val="auto"/>
          <w:sz w:val="20"/>
          <w:lang w:val="en-GB"/>
        </w:rPr>
        <w:t>6</w:t>
      </w:r>
    </w:p>
    <w:p w:rsidR="00FD579D" w:rsidRPr="006342D3" w:rsidRDefault="001B0F0D">
      <w:pPr>
        <w:spacing w:line="140" w:lineRule="atLeast"/>
        <w:rPr>
          <w:rFonts w:cs="Arial"/>
          <w:bCs/>
          <w:color w:val="auto"/>
          <w:szCs w:val="22"/>
          <w:lang w:val="en-GB"/>
        </w:rPr>
      </w:pPr>
      <w:r w:rsidRPr="006342D3">
        <w:rPr>
          <w:rFonts w:eastAsia="Verdana" w:cs="Arial"/>
          <w:b/>
          <w:bCs/>
          <w:snapToGrid w:val="0"/>
          <w:color w:val="auto"/>
          <w:sz w:val="20"/>
          <w:lang w:val="en-GB"/>
        </w:rPr>
        <w:t xml:space="preserve">Editor: </w:t>
      </w:r>
      <w:r w:rsidRPr="006342D3">
        <w:rPr>
          <w:rFonts w:eastAsia="Verdana" w:cs="Arial"/>
          <w:bCs/>
          <w:snapToGrid w:val="0"/>
          <w:color w:val="auto"/>
          <w:sz w:val="20"/>
          <w:lang w:val="en-GB"/>
        </w:rPr>
        <w:t>Klaus Teders</w:t>
      </w:r>
    </w:p>
    <w:p w:rsidR="00E96009" w:rsidRPr="006342D3" w:rsidRDefault="00E96009">
      <w:pPr>
        <w:spacing w:line="140" w:lineRule="atLeast"/>
        <w:rPr>
          <w:rFonts w:cs="Arial"/>
          <w:b/>
          <w:bCs/>
          <w:color w:val="auto"/>
          <w:szCs w:val="22"/>
          <w:lang w:val="en-GB"/>
        </w:rPr>
      </w:pPr>
    </w:p>
    <w:p w:rsidR="00FD579D" w:rsidRPr="006342D3" w:rsidRDefault="00FD579D">
      <w:pPr>
        <w:rPr>
          <w:rFonts w:cs="Arial"/>
          <w:color w:val="auto"/>
          <w:szCs w:val="22"/>
          <w:lang w:val="en-GB"/>
        </w:rPr>
      </w:pPr>
    </w:p>
    <w:p w:rsidR="00FD579D" w:rsidRPr="006342D3" w:rsidRDefault="00FD579D">
      <w:pPr>
        <w:rPr>
          <w:rFonts w:cs="Arial"/>
          <w:color w:val="auto"/>
          <w:szCs w:val="22"/>
          <w:lang w:val="en-GB"/>
        </w:rPr>
      </w:pPr>
    </w:p>
    <w:p w:rsidR="00FD579D" w:rsidRPr="006342D3" w:rsidRDefault="00FD579D">
      <w:pPr>
        <w:pStyle w:val="Kopfzeile"/>
        <w:tabs>
          <w:tab w:val="clear" w:pos="4536"/>
          <w:tab w:val="clear" w:pos="9072"/>
        </w:tabs>
        <w:spacing w:after="120"/>
        <w:rPr>
          <w:rFonts w:cs="Arial"/>
          <w:b/>
          <w:bCs/>
          <w:color w:val="auto"/>
          <w:sz w:val="22"/>
          <w:szCs w:val="22"/>
          <w:lang w:val="en-GB"/>
        </w:rPr>
      </w:pPr>
    </w:p>
    <w:p w:rsidR="00FD579D" w:rsidRPr="006342D3" w:rsidRDefault="00FD579D" w:rsidP="002F1A30">
      <w:pPr>
        <w:pStyle w:val="Kopfzeile"/>
        <w:tabs>
          <w:tab w:val="clear" w:pos="4536"/>
          <w:tab w:val="clear" w:pos="9072"/>
        </w:tabs>
        <w:spacing w:after="120"/>
        <w:jc w:val="both"/>
        <w:rPr>
          <w:rFonts w:cs="Arial"/>
          <w:b/>
          <w:bCs/>
          <w:color w:val="auto"/>
          <w:sz w:val="22"/>
          <w:szCs w:val="22"/>
          <w:lang w:val="en-GB"/>
        </w:rPr>
      </w:pPr>
      <w:r w:rsidRPr="006342D3">
        <w:rPr>
          <w:rFonts w:cs="Arial"/>
          <w:b/>
          <w:color w:val="auto"/>
          <w:sz w:val="22"/>
          <w:szCs w:val="22"/>
          <w:lang w:val="en-GB"/>
        </w:rPr>
        <w:t xml:space="preserve">Innovative </w:t>
      </w:r>
      <w:r w:rsidR="00D432B5" w:rsidRPr="006342D3">
        <w:rPr>
          <w:rFonts w:cs="Arial"/>
          <w:b/>
          <w:color w:val="auto"/>
          <w:sz w:val="22"/>
          <w:szCs w:val="22"/>
          <w:lang w:val="en-GB"/>
        </w:rPr>
        <w:t>way to make your work easier</w:t>
      </w:r>
      <w:r w:rsidRPr="006342D3">
        <w:rPr>
          <w:rFonts w:cs="Arial"/>
          <w:b/>
          <w:color w:val="auto"/>
          <w:sz w:val="22"/>
          <w:szCs w:val="22"/>
          <w:lang w:val="en-GB"/>
        </w:rPr>
        <w:t>:</w:t>
      </w:r>
    </w:p>
    <w:p w:rsidR="00FD579D" w:rsidRPr="006342D3" w:rsidRDefault="00966F3C" w:rsidP="002F1A30">
      <w:pPr>
        <w:pStyle w:val="Kopfzeile"/>
        <w:tabs>
          <w:tab w:val="clear" w:pos="4536"/>
          <w:tab w:val="clear" w:pos="9072"/>
        </w:tabs>
        <w:spacing w:after="120"/>
        <w:jc w:val="both"/>
        <w:outlineLvl w:val="0"/>
        <w:rPr>
          <w:rFonts w:cs="Arial"/>
          <w:b/>
          <w:color w:val="auto"/>
          <w:sz w:val="28"/>
          <w:szCs w:val="28"/>
          <w:lang w:val="en-GB"/>
        </w:rPr>
      </w:pPr>
      <w:r w:rsidRPr="006342D3">
        <w:rPr>
          <w:rFonts w:cs="Arial"/>
          <w:b/>
          <w:color w:val="auto"/>
          <w:sz w:val="28"/>
          <w:szCs w:val="28"/>
          <w:lang w:val="en-GB"/>
        </w:rPr>
        <w:t>Socket</w:t>
      </w:r>
      <w:r w:rsidR="00D432B5" w:rsidRPr="006342D3">
        <w:rPr>
          <w:rFonts w:cs="Arial"/>
          <w:b/>
          <w:color w:val="auto"/>
          <w:sz w:val="28"/>
          <w:szCs w:val="28"/>
          <w:lang w:val="en-GB"/>
        </w:rPr>
        <w:t>s a</w:t>
      </w:r>
      <w:r w:rsidR="00FD579D" w:rsidRPr="006342D3">
        <w:rPr>
          <w:rFonts w:cs="Arial"/>
          <w:b/>
          <w:color w:val="auto"/>
          <w:sz w:val="28"/>
          <w:szCs w:val="28"/>
          <w:lang w:val="en-GB"/>
        </w:rPr>
        <w:t xml:space="preserve">nd </w:t>
      </w:r>
      <w:r w:rsidR="00D432B5" w:rsidRPr="006342D3">
        <w:rPr>
          <w:rFonts w:cs="Arial"/>
          <w:b/>
          <w:color w:val="auto"/>
          <w:sz w:val="28"/>
          <w:szCs w:val="28"/>
          <w:lang w:val="en-GB"/>
        </w:rPr>
        <w:t xml:space="preserve">bit </w:t>
      </w:r>
      <w:r w:rsidRPr="006342D3">
        <w:rPr>
          <w:rFonts w:cs="Arial"/>
          <w:b/>
          <w:color w:val="auto"/>
          <w:sz w:val="28"/>
          <w:szCs w:val="28"/>
          <w:lang w:val="en-GB"/>
        </w:rPr>
        <w:t>socket</w:t>
      </w:r>
      <w:r w:rsidR="00D432B5" w:rsidRPr="006342D3">
        <w:rPr>
          <w:rFonts w:cs="Arial"/>
          <w:b/>
          <w:color w:val="auto"/>
          <w:sz w:val="28"/>
          <w:szCs w:val="28"/>
          <w:lang w:val="en-GB"/>
        </w:rPr>
        <w:t>s with</w:t>
      </w:r>
      <w:r w:rsidR="00FD579D" w:rsidRPr="006342D3">
        <w:rPr>
          <w:rFonts w:cs="Arial"/>
          <w:b/>
          <w:color w:val="auto"/>
          <w:sz w:val="28"/>
          <w:szCs w:val="28"/>
          <w:lang w:val="en-GB"/>
        </w:rPr>
        <w:t xml:space="preserve"> </w:t>
      </w:r>
      <w:r w:rsidR="005C7116" w:rsidRPr="006342D3">
        <w:rPr>
          <w:rFonts w:cs="Arial"/>
          <w:b/>
          <w:color w:val="auto"/>
          <w:sz w:val="28"/>
          <w:szCs w:val="28"/>
          <w:lang w:val="en-GB"/>
        </w:rPr>
        <w:t>holding</w:t>
      </w:r>
      <w:r w:rsidR="00D432B5" w:rsidRPr="006342D3">
        <w:rPr>
          <w:rFonts w:cs="Arial"/>
          <w:b/>
          <w:color w:val="auto"/>
          <w:sz w:val="28"/>
          <w:szCs w:val="28"/>
          <w:lang w:val="en-GB"/>
        </w:rPr>
        <w:t xml:space="preserve"> function and “Take it E</w:t>
      </w:r>
      <w:r w:rsidR="00FD579D" w:rsidRPr="006342D3">
        <w:rPr>
          <w:rFonts w:cs="Arial"/>
          <w:b/>
          <w:color w:val="auto"/>
          <w:sz w:val="28"/>
          <w:szCs w:val="28"/>
          <w:lang w:val="en-GB"/>
        </w:rPr>
        <w:t>asy</w:t>
      </w:r>
      <w:r w:rsidR="00D432B5" w:rsidRPr="006342D3">
        <w:rPr>
          <w:rFonts w:cs="Arial"/>
          <w:b/>
          <w:color w:val="auto"/>
          <w:sz w:val="28"/>
          <w:szCs w:val="28"/>
          <w:lang w:val="en-GB"/>
        </w:rPr>
        <w:t>” tool finder</w:t>
      </w:r>
    </w:p>
    <w:p w:rsidR="00FD579D" w:rsidRPr="006342D3" w:rsidRDefault="00FD579D" w:rsidP="00757C3F">
      <w:pPr>
        <w:pStyle w:val="Kopfzeile"/>
        <w:tabs>
          <w:tab w:val="clear" w:pos="4536"/>
          <w:tab w:val="clear" w:pos="9072"/>
        </w:tabs>
        <w:spacing w:line="360" w:lineRule="auto"/>
        <w:jc w:val="both"/>
        <w:rPr>
          <w:rFonts w:cs="Arial"/>
          <w:color w:val="auto"/>
          <w:sz w:val="22"/>
          <w:szCs w:val="22"/>
          <w:lang w:val="en-GB"/>
        </w:rPr>
      </w:pPr>
    </w:p>
    <w:p w:rsidR="00FD579D" w:rsidRPr="006342D3" w:rsidRDefault="00D432B5" w:rsidP="006C1E44">
      <w:pPr>
        <w:spacing w:line="360" w:lineRule="auto"/>
        <w:jc w:val="both"/>
        <w:rPr>
          <w:rFonts w:cs="Arial"/>
          <w:i/>
          <w:color w:val="auto"/>
          <w:szCs w:val="22"/>
          <w:u w:val="single"/>
          <w:lang w:val="en-GB"/>
        </w:rPr>
      </w:pPr>
      <w:r w:rsidRPr="006342D3">
        <w:rPr>
          <w:rFonts w:cs="Arial"/>
          <w:i/>
          <w:color w:val="auto"/>
          <w:szCs w:val="22"/>
          <w:u w:val="single"/>
          <w:lang w:val="en-GB"/>
        </w:rPr>
        <w:t>Accessories programme e</w:t>
      </w:r>
      <w:r w:rsidR="001139B8" w:rsidRPr="006342D3">
        <w:rPr>
          <w:rFonts w:cs="Arial"/>
          <w:i/>
          <w:color w:val="auto"/>
          <w:szCs w:val="22"/>
          <w:u w:val="single"/>
          <w:lang w:val="en-GB"/>
        </w:rPr>
        <w:t>xpand</w:t>
      </w:r>
      <w:r w:rsidRPr="006342D3">
        <w:rPr>
          <w:rFonts w:cs="Arial"/>
          <w:i/>
          <w:color w:val="auto"/>
          <w:szCs w:val="22"/>
          <w:u w:val="single"/>
          <w:lang w:val="en-GB"/>
        </w:rPr>
        <w:t xml:space="preserve">ed for </w:t>
      </w:r>
      <w:r w:rsidR="00FD579D" w:rsidRPr="006342D3">
        <w:rPr>
          <w:rFonts w:cs="Arial"/>
          <w:i/>
          <w:color w:val="auto"/>
          <w:szCs w:val="22"/>
          <w:u w:val="single"/>
          <w:lang w:val="en-GB"/>
        </w:rPr>
        <w:t>Zyklop</w:t>
      </w:r>
      <w:r w:rsidRPr="006342D3">
        <w:rPr>
          <w:rFonts w:cs="Arial"/>
          <w:i/>
          <w:color w:val="auto"/>
          <w:szCs w:val="22"/>
          <w:u w:val="single"/>
          <w:lang w:val="en-GB"/>
        </w:rPr>
        <w:t xml:space="preserve"> ratchets </w:t>
      </w:r>
      <w:r w:rsidR="00FD579D" w:rsidRPr="006342D3">
        <w:rPr>
          <w:rFonts w:cs="Arial"/>
          <w:i/>
          <w:color w:val="auto"/>
          <w:szCs w:val="22"/>
          <w:u w:val="single"/>
          <w:lang w:val="en-GB"/>
        </w:rPr>
        <w:t xml:space="preserve">/ </w:t>
      </w:r>
      <w:r w:rsidR="005C7116" w:rsidRPr="006342D3">
        <w:rPr>
          <w:rFonts w:cs="Arial"/>
          <w:i/>
          <w:color w:val="auto"/>
          <w:szCs w:val="22"/>
          <w:u w:val="single"/>
          <w:lang w:val="en-GB"/>
        </w:rPr>
        <w:t>Screwdriver and bit hold</w:t>
      </w:r>
      <w:r w:rsidRPr="006342D3">
        <w:rPr>
          <w:rFonts w:cs="Arial"/>
          <w:i/>
          <w:color w:val="auto"/>
          <w:szCs w:val="22"/>
          <w:u w:val="single"/>
          <w:lang w:val="en-GB"/>
        </w:rPr>
        <w:t xml:space="preserve">ing function transferred to </w:t>
      </w:r>
      <w:r w:rsidR="0046760B" w:rsidRPr="006342D3">
        <w:rPr>
          <w:rFonts w:cs="Arial"/>
          <w:i/>
          <w:color w:val="auto"/>
          <w:szCs w:val="22"/>
          <w:u w:val="single"/>
          <w:lang w:val="en-GB"/>
        </w:rPr>
        <w:t>socket</w:t>
      </w:r>
      <w:r w:rsidRPr="006342D3">
        <w:rPr>
          <w:rFonts w:cs="Arial"/>
          <w:i/>
          <w:color w:val="auto"/>
          <w:szCs w:val="22"/>
          <w:u w:val="single"/>
          <w:lang w:val="en-GB"/>
        </w:rPr>
        <w:t xml:space="preserve">s </w:t>
      </w:r>
      <w:r w:rsidR="00FD579D" w:rsidRPr="006342D3">
        <w:rPr>
          <w:rFonts w:cs="Arial"/>
          <w:i/>
          <w:color w:val="auto"/>
          <w:szCs w:val="22"/>
          <w:u w:val="single"/>
          <w:lang w:val="en-GB"/>
        </w:rPr>
        <w:t xml:space="preserve">/ </w:t>
      </w:r>
      <w:r w:rsidRPr="006342D3">
        <w:rPr>
          <w:rFonts w:cs="Arial"/>
          <w:i/>
          <w:color w:val="auto"/>
          <w:szCs w:val="22"/>
          <w:u w:val="single"/>
          <w:lang w:val="en-GB"/>
        </w:rPr>
        <w:t xml:space="preserve">Equally well suited to manual </w:t>
      </w:r>
      <w:r w:rsidR="00047269" w:rsidRPr="006342D3">
        <w:rPr>
          <w:rFonts w:cs="Arial"/>
          <w:i/>
          <w:color w:val="auto"/>
          <w:szCs w:val="22"/>
          <w:u w:val="single"/>
          <w:lang w:val="en-GB"/>
        </w:rPr>
        <w:t>operation and machine operation</w:t>
      </w:r>
      <w:r w:rsidRPr="006342D3">
        <w:rPr>
          <w:rFonts w:cs="Arial"/>
          <w:i/>
          <w:color w:val="auto"/>
          <w:szCs w:val="22"/>
          <w:u w:val="single"/>
          <w:lang w:val="en-GB"/>
        </w:rPr>
        <w:t xml:space="preserve"> </w:t>
      </w:r>
      <w:r w:rsidR="00FD579D" w:rsidRPr="006342D3">
        <w:rPr>
          <w:rFonts w:cs="Arial"/>
          <w:i/>
          <w:color w:val="auto"/>
          <w:szCs w:val="22"/>
          <w:u w:val="single"/>
          <w:lang w:val="en-GB"/>
        </w:rPr>
        <w:t xml:space="preserve">/ </w:t>
      </w:r>
      <w:r w:rsidR="00047269" w:rsidRPr="006342D3">
        <w:rPr>
          <w:rFonts w:cs="Arial"/>
          <w:i/>
          <w:color w:val="auto"/>
          <w:szCs w:val="22"/>
          <w:u w:val="single"/>
          <w:lang w:val="en-GB"/>
        </w:rPr>
        <w:t>“</w:t>
      </w:r>
      <w:r w:rsidR="00FD579D" w:rsidRPr="006342D3">
        <w:rPr>
          <w:rFonts w:cs="Arial"/>
          <w:i/>
          <w:color w:val="auto"/>
          <w:szCs w:val="22"/>
          <w:u w:val="single"/>
          <w:lang w:val="en-GB"/>
        </w:rPr>
        <w:t>Take it easy</w:t>
      </w:r>
      <w:r w:rsidR="00047269" w:rsidRPr="006342D3">
        <w:rPr>
          <w:rFonts w:cs="Arial"/>
          <w:i/>
          <w:color w:val="auto"/>
          <w:szCs w:val="22"/>
          <w:u w:val="single"/>
          <w:lang w:val="en-GB"/>
        </w:rPr>
        <w:t xml:space="preserve">” tool </w:t>
      </w:r>
      <w:r w:rsidR="00FD579D" w:rsidRPr="006342D3">
        <w:rPr>
          <w:rFonts w:cs="Arial"/>
          <w:i/>
          <w:color w:val="auto"/>
          <w:szCs w:val="22"/>
          <w:u w:val="single"/>
          <w:lang w:val="en-GB"/>
        </w:rPr>
        <w:t xml:space="preserve">finder: </w:t>
      </w:r>
      <w:r w:rsidR="00047269" w:rsidRPr="006342D3">
        <w:rPr>
          <w:rFonts w:cs="Arial"/>
          <w:i/>
          <w:color w:val="auto"/>
          <w:szCs w:val="22"/>
          <w:u w:val="single"/>
          <w:lang w:val="en-GB"/>
        </w:rPr>
        <w:t xml:space="preserve">coloured identification marking to find the right tool quickly / Available as an individual item or as a set </w:t>
      </w:r>
      <w:r w:rsidR="00FD579D" w:rsidRPr="006342D3">
        <w:rPr>
          <w:rFonts w:cs="Arial"/>
          <w:i/>
          <w:color w:val="auto"/>
          <w:szCs w:val="22"/>
          <w:u w:val="single"/>
          <w:lang w:val="en-GB"/>
        </w:rPr>
        <w:t>/</w:t>
      </w:r>
    </w:p>
    <w:p w:rsidR="00FD579D" w:rsidRPr="006342D3" w:rsidRDefault="00FD579D" w:rsidP="00757C3F">
      <w:pPr>
        <w:pStyle w:val="Kopfzeile"/>
        <w:tabs>
          <w:tab w:val="clear" w:pos="4536"/>
          <w:tab w:val="clear" w:pos="9072"/>
        </w:tabs>
        <w:spacing w:line="360" w:lineRule="auto"/>
        <w:jc w:val="both"/>
        <w:rPr>
          <w:rFonts w:cs="Arial"/>
          <w:color w:val="auto"/>
          <w:sz w:val="22"/>
          <w:szCs w:val="22"/>
          <w:lang w:val="en-GB"/>
        </w:rPr>
      </w:pPr>
    </w:p>
    <w:p w:rsidR="00D65D23" w:rsidRPr="00976E76" w:rsidRDefault="00D65D23" w:rsidP="00D65D23">
      <w:pPr>
        <w:spacing w:line="360" w:lineRule="auto"/>
        <w:jc w:val="both"/>
        <w:rPr>
          <w:rFonts w:cs="Arial"/>
          <w:b/>
          <w:color w:val="auto"/>
          <w:szCs w:val="22"/>
          <w:lang w:val="en-GB"/>
          <w14:shadow w14:blurRad="50800" w14:dist="38100" w14:dir="2700000" w14:sx="100000" w14:sy="100000" w14:kx="0" w14:ky="0" w14:algn="tl">
            <w14:srgbClr w14:val="000000">
              <w14:alpha w14:val="60000"/>
            </w14:srgbClr>
          </w14:shadow>
        </w:rPr>
      </w:pPr>
      <w:r w:rsidRPr="006342D3">
        <w:rPr>
          <w:rFonts w:eastAsia="Verdana" w:cs="Arial"/>
          <w:b/>
          <w:snapToGrid w:val="0"/>
          <w:color w:val="auto"/>
          <w:szCs w:val="22"/>
          <w:lang w:val="en-GB"/>
        </w:rPr>
        <w:t>Cologne / Wuppertal.</w:t>
      </w:r>
      <w:r w:rsidRPr="006342D3">
        <w:rPr>
          <w:rFonts w:cs="Arial"/>
          <w:color w:val="auto"/>
          <w:szCs w:val="22"/>
          <w:lang w:val="en-GB"/>
        </w:rPr>
        <w:t xml:space="preserve"> Wera, the screw-driving tool specialist from Wuppertal, presented sockets and bit sockets with an innovative holding function at the International Hardware Fair 2016 in Cologne. This expands the accessories programme for the Zyklop ratchet range, rounding it off nicely to meet end user requirements. </w:t>
      </w:r>
    </w:p>
    <w:p w:rsidR="00FD579D" w:rsidRPr="006342D3" w:rsidRDefault="00FD579D" w:rsidP="00C36E43">
      <w:pPr>
        <w:spacing w:line="360" w:lineRule="auto"/>
        <w:jc w:val="both"/>
        <w:rPr>
          <w:rFonts w:cs="Arial"/>
          <w:color w:val="auto"/>
          <w:szCs w:val="22"/>
          <w:lang w:val="en-GB"/>
        </w:rPr>
      </w:pPr>
    </w:p>
    <w:p w:rsidR="00D65D23" w:rsidRPr="006342D3" w:rsidRDefault="00D65D23" w:rsidP="00D65D23">
      <w:pPr>
        <w:spacing w:line="360" w:lineRule="auto"/>
        <w:jc w:val="both"/>
        <w:rPr>
          <w:rFonts w:cs="Arial"/>
          <w:b/>
          <w:color w:val="auto"/>
          <w:szCs w:val="22"/>
          <w:lang w:val="en-GB"/>
        </w:rPr>
      </w:pPr>
      <w:r w:rsidRPr="006342D3">
        <w:rPr>
          <w:rFonts w:cs="Arial"/>
          <w:b/>
          <w:color w:val="auto"/>
          <w:szCs w:val="22"/>
          <w:lang w:val="en-GB"/>
        </w:rPr>
        <w:t>A secure hold</w:t>
      </w:r>
    </w:p>
    <w:p w:rsidR="00D65D23" w:rsidRPr="006342D3" w:rsidRDefault="00D65D23" w:rsidP="00D65D23">
      <w:pPr>
        <w:spacing w:line="360" w:lineRule="auto"/>
        <w:jc w:val="both"/>
        <w:rPr>
          <w:rFonts w:cs="Arial"/>
          <w:color w:val="auto"/>
          <w:szCs w:val="22"/>
          <w:lang w:val="en-GB"/>
        </w:rPr>
      </w:pPr>
      <w:r w:rsidRPr="006342D3">
        <w:rPr>
          <w:rFonts w:cs="Arial"/>
          <w:color w:val="auto"/>
          <w:szCs w:val="22"/>
          <w:lang w:val="en-GB"/>
        </w:rPr>
        <w:t xml:space="preserve">For some time, Wera have sold bits and screwdrivers with a screw-holding function, and in 2016 the product development team accepted the challenge to transfer this useful benefit to sockets. The new Zyklop sockets and bit sockets with integrated holding function prove that they have succeeded: they hold screws or nuts securely on, or in, the tool. Thus screw-driving can be carried out quickly and effectively even in areas that </w:t>
      </w:r>
      <w:r w:rsidRPr="006342D3">
        <w:rPr>
          <w:rFonts w:cs="Arial"/>
          <w:color w:val="auto"/>
          <w:szCs w:val="22"/>
          <w:lang w:val="en-GB"/>
        </w:rPr>
        <w:lastRenderedPageBreak/>
        <w:t>are difficult to access, or when the second hand cannot be used to thread or hold the screw.</w:t>
      </w:r>
    </w:p>
    <w:p w:rsidR="00FD579D" w:rsidRPr="006342D3" w:rsidRDefault="00FD579D" w:rsidP="00C36E43">
      <w:pPr>
        <w:spacing w:line="360" w:lineRule="auto"/>
        <w:jc w:val="both"/>
        <w:rPr>
          <w:rFonts w:cs="Arial"/>
          <w:color w:val="auto"/>
          <w:szCs w:val="22"/>
          <w:lang w:val="en-GB"/>
        </w:rPr>
      </w:pPr>
      <w:bookmarkStart w:id="0" w:name="_GoBack"/>
      <w:bookmarkEnd w:id="0"/>
    </w:p>
    <w:p w:rsidR="00D65D23" w:rsidRPr="006342D3" w:rsidRDefault="00D65D23" w:rsidP="00D65D23">
      <w:pPr>
        <w:spacing w:line="360" w:lineRule="auto"/>
        <w:jc w:val="both"/>
        <w:rPr>
          <w:rFonts w:cs="Arial"/>
          <w:b/>
          <w:color w:val="auto"/>
          <w:szCs w:val="22"/>
          <w:lang w:val="en-GB"/>
        </w:rPr>
      </w:pPr>
      <w:r w:rsidRPr="006342D3">
        <w:rPr>
          <w:rFonts w:cs="Arial"/>
          <w:b/>
          <w:color w:val="auto"/>
          <w:szCs w:val="22"/>
          <w:lang w:val="en-GB"/>
        </w:rPr>
        <w:t>For manual and machine operation</w:t>
      </w:r>
    </w:p>
    <w:p w:rsidR="00D65D23" w:rsidRPr="006342D3" w:rsidRDefault="00D65D23" w:rsidP="00D65D23">
      <w:pPr>
        <w:spacing w:line="360" w:lineRule="auto"/>
        <w:jc w:val="both"/>
        <w:rPr>
          <w:rFonts w:cs="Arial"/>
          <w:color w:val="auto"/>
          <w:szCs w:val="22"/>
          <w:lang w:val="en-GB"/>
        </w:rPr>
      </w:pPr>
      <w:r w:rsidRPr="006342D3">
        <w:rPr>
          <w:rFonts w:cs="Arial"/>
          <w:color w:val="auto"/>
          <w:szCs w:val="22"/>
          <w:lang w:val="en-GB"/>
        </w:rPr>
        <w:t xml:space="preserve">Zyklop sockets are equally well suited to manual or machine operation (non-impact), saving the user from having to invest in two different sets. As a result they are equipped for nearly all screw-driving applications with just one socket set. </w:t>
      </w:r>
    </w:p>
    <w:p w:rsidR="00FD579D" w:rsidRPr="006342D3" w:rsidRDefault="00FD579D" w:rsidP="00C36E43">
      <w:pPr>
        <w:spacing w:line="360" w:lineRule="auto"/>
        <w:jc w:val="both"/>
        <w:rPr>
          <w:rFonts w:cs="Arial"/>
          <w:color w:val="auto"/>
          <w:szCs w:val="22"/>
          <w:lang w:val="en-GB"/>
        </w:rPr>
      </w:pPr>
    </w:p>
    <w:p w:rsidR="00D65D23" w:rsidRPr="006342D3" w:rsidRDefault="00D65D23" w:rsidP="00D65D23">
      <w:pPr>
        <w:spacing w:line="360" w:lineRule="auto"/>
        <w:jc w:val="both"/>
        <w:rPr>
          <w:rFonts w:cs="Arial"/>
          <w:b/>
          <w:color w:val="auto"/>
          <w:szCs w:val="22"/>
          <w:lang w:val="en-GB"/>
        </w:rPr>
      </w:pPr>
      <w:r w:rsidRPr="006342D3">
        <w:rPr>
          <w:rFonts w:cs="Arial"/>
          <w:b/>
          <w:color w:val="auto"/>
          <w:szCs w:val="22"/>
          <w:lang w:val="en-GB"/>
        </w:rPr>
        <w:t xml:space="preserve">Show your true colours </w:t>
      </w:r>
    </w:p>
    <w:p w:rsidR="004D1E5F" w:rsidRPr="006342D3" w:rsidRDefault="00D65D23" w:rsidP="004D1E5F">
      <w:pPr>
        <w:spacing w:line="360" w:lineRule="auto"/>
        <w:jc w:val="both"/>
        <w:rPr>
          <w:rFonts w:cs="Arial"/>
          <w:color w:val="auto"/>
          <w:szCs w:val="22"/>
          <w:lang w:val="en-GB"/>
        </w:rPr>
      </w:pPr>
      <w:r w:rsidRPr="006342D3">
        <w:rPr>
          <w:rFonts w:cs="Arial"/>
          <w:color w:val="auto"/>
          <w:szCs w:val="22"/>
          <w:lang w:val="en-GB"/>
        </w:rPr>
        <w:t xml:space="preserve">Wera shows its colourful side with these new sockets and bit sockets; they are </w:t>
      </w:r>
      <w:r w:rsidR="00070CBA" w:rsidRPr="006342D3">
        <w:rPr>
          <w:rFonts w:cs="Arial"/>
          <w:color w:val="auto"/>
          <w:szCs w:val="22"/>
          <w:lang w:val="en-GB"/>
        </w:rPr>
        <w:t xml:space="preserve">all </w:t>
      </w:r>
      <w:r w:rsidRPr="006342D3">
        <w:rPr>
          <w:rFonts w:cs="Arial"/>
          <w:color w:val="auto"/>
          <w:szCs w:val="22"/>
          <w:lang w:val="en-GB"/>
        </w:rPr>
        <w:t xml:space="preserve">equipped with the new “Take it Easy” tool finder. </w:t>
      </w:r>
      <w:r w:rsidR="004D1E5F" w:rsidRPr="006342D3">
        <w:rPr>
          <w:rFonts w:cs="Arial"/>
          <w:color w:val="auto"/>
          <w:szCs w:val="22"/>
          <w:lang w:val="en-GB"/>
        </w:rPr>
        <w:t xml:space="preserve">This colour-coding system means that sizes are indicated by the coloured band on each tool. Sizes are also illustrated by the </w:t>
      </w:r>
      <w:r w:rsidR="00070CBA" w:rsidRPr="006342D3">
        <w:rPr>
          <w:rFonts w:cs="Arial"/>
          <w:color w:val="auto"/>
          <w:szCs w:val="22"/>
          <w:lang w:val="en-GB"/>
        </w:rPr>
        <w:t>easy to read</w:t>
      </w:r>
      <w:r w:rsidR="004D1E5F" w:rsidRPr="006342D3">
        <w:rPr>
          <w:rFonts w:cs="Arial"/>
          <w:color w:val="auto"/>
          <w:szCs w:val="22"/>
          <w:lang w:val="en-GB"/>
        </w:rPr>
        <w:t xml:space="preserve"> stamp, with the two combining to ensure it is much easier to find the right tool. </w:t>
      </w:r>
    </w:p>
    <w:p w:rsidR="00D65D23" w:rsidRPr="006342D3" w:rsidRDefault="00D65D23" w:rsidP="00D65D23">
      <w:pPr>
        <w:spacing w:line="360" w:lineRule="auto"/>
        <w:jc w:val="both"/>
        <w:rPr>
          <w:rFonts w:cs="Arial"/>
          <w:color w:val="auto"/>
          <w:szCs w:val="22"/>
          <w:lang w:val="en-GB"/>
        </w:rPr>
      </w:pPr>
    </w:p>
    <w:p w:rsidR="00070CBA" w:rsidRPr="006342D3" w:rsidRDefault="004D1E5F" w:rsidP="00D65D23">
      <w:pPr>
        <w:spacing w:line="360" w:lineRule="auto"/>
        <w:jc w:val="both"/>
        <w:rPr>
          <w:rFonts w:cs="Arial"/>
          <w:color w:val="auto"/>
          <w:szCs w:val="22"/>
          <w:lang w:val="en-GB"/>
        </w:rPr>
      </w:pPr>
      <w:r w:rsidRPr="006342D3">
        <w:rPr>
          <w:rFonts w:cs="Arial"/>
          <w:color w:val="auto"/>
          <w:szCs w:val="22"/>
          <w:lang w:val="en-GB"/>
        </w:rPr>
        <w:t>Zyklop bit</w:t>
      </w:r>
      <w:r w:rsidR="00D65D23" w:rsidRPr="006342D3">
        <w:rPr>
          <w:rFonts w:cs="Arial"/>
          <w:color w:val="auto"/>
          <w:szCs w:val="22"/>
          <w:lang w:val="en-GB"/>
        </w:rPr>
        <w:t xml:space="preserve"> sockets </w:t>
      </w:r>
      <w:r w:rsidRPr="006342D3">
        <w:rPr>
          <w:rFonts w:cs="Arial"/>
          <w:color w:val="auto"/>
          <w:szCs w:val="22"/>
          <w:lang w:val="en-GB"/>
        </w:rPr>
        <w:t xml:space="preserve">from Wera </w:t>
      </w:r>
      <w:r w:rsidR="00D65D23" w:rsidRPr="006342D3">
        <w:rPr>
          <w:rFonts w:cs="Arial"/>
          <w:color w:val="auto"/>
          <w:szCs w:val="22"/>
          <w:lang w:val="en-GB"/>
        </w:rPr>
        <w:t xml:space="preserve">are available as an individual item or </w:t>
      </w:r>
      <w:r w:rsidRPr="006342D3">
        <w:rPr>
          <w:rFonts w:cs="Arial"/>
          <w:color w:val="auto"/>
          <w:szCs w:val="22"/>
          <w:lang w:val="en-GB"/>
        </w:rPr>
        <w:t xml:space="preserve">in </w:t>
      </w:r>
      <w:r w:rsidR="00070CBA" w:rsidRPr="006342D3">
        <w:rPr>
          <w:rFonts w:cs="Arial"/>
          <w:color w:val="auto"/>
          <w:szCs w:val="22"/>
          <w:lang w:val="en-GB"/>
        </w:rPr>
        <w:t xml:space="preserve">one of 3 sets - </w:t>
      </w:r>
      <w:r w:rsidRPr="006342D3">
        <w:rPr>
          <w:rFonts w:cs="Arial"/>
          <w:color w:val="auto"/>
          <w:szCs w:val="22"/>
          <w:lang w:val="en-GB"/>
        </w:rPr>
        <w:t xml:space="preserve">specially compiled </w:t>
      </w:r>
      <w:r w:rsidR="00070CBA" w:rsidRPr="006342D3">
        <w:rPr>
          <w:rFonts w:cs="Arial"/>
          <w:color w:val="auto"/>
          <w:szCs w:val="22"/>
          <w:lang w:val="en-GB"/>
        </w:rPr>
        <w:t>to include either Torx</w:t>
      </w:r>
      <w:r w:rsidR="00070CBA" w:rsidRPr="006342D3">
        <w:rPr>
          <w:rFonts w:cs="Arial"/>
          <w:color w:val="auto"/>
          <w:szCs w:val="22"/>
          <w:vertAlign w:val="superscript"/>
          <w:lang w:val="en-GB"/>
        </w:rPr>
        <w:t xml:space="preserve">® </w:t>
      </w:r>
      <w:r w:rsidR="00070CBA" w:rsidRPr="006342D3">
        <w:rPr>
          <w:rFonts w:cs="Arial"/>
          <w:color w:val="auto"/>
          <w:szCs w:val="22"/>
          <w:lang w:val="en-GB"/>
        </w:rPr>
        <w:t xml:space="preserve">profile bit-holding sockets, hexagon bit-holding sockets or bolt-holding sockets. Each comes in a new-style Wera textile box. </w:t>
      </w:r>
    </w:p>
    <w:p w:rsidR="00070CBA" w:rsidRPr="006342D3" w:rsidRDefault="00070CBA" w:rsidP="00D65D23">
      <w:pPr>
        <w:spacing w:line="360" w:lineRule="auto"/>
        <w:jc w:val="both"/>
        <w:rPr>
          <w:rFonts w:cs="Arial"/>
          <w:color w:val="auto"/>
          <w:szCs w:val="22"/>
          <w:lang w:val="en-GB"/>
        </w:rPr>
      </w:pPr>
    </w:p>
    <w:p w:rsidR="001B0F0D" w:rsidRPr="006342D3" w:rsidRDefault="001B0F0D" w:rsidP="001917F6">
      <w:pPr>
        <w:outlineLvl w:val="0"/>
        <w:rPr>
          <w:rFonts w:eastAsia="Verdana" w:cs="Arial"/>
          <w:snapToGrid w:val="0"/>
          <w:color w:val="auto"/>
          <w:szCs w:val="22"/>
          <w:lang w:val="en-GB"/>
        </w:rPr>
      </w:pPr>
      <w:r w:rsidRPr="006342D3">
        <w:rPr>
          <w:rFonts w:eastAsia="Verdana" w:cs="Arial"/>
          <w:snapToGrid w:val="0"/>
          <w:color w:val="auto"/>
          <w:szCs w:val="22"/>
          <w:lang w:val="en-GB"/>
        </w:rPr>
        <w:t xml:space="preserve">More information: </w:t>
      </w:r>
    </w:p>
    <w:p w:rsidR="001B0F0D" w:rsidRPr="006342D3" w:rsidRDefault="001B0F0D" w:rsidP="001917F6">
      <w:pPr>
        <w:outlineLvl w:val="0"/>
        <w:rPr>
          <w:rFonts w:eastAsia="Verdana" w:cs="Arial"/>
          <w:snapToGrid w:val="0"/>
          <w:color w:val="auto"/>
          <w:szCs w:val="22"/>
          <w:lang w:val="en-GB"/>
        </w:rPr>
      </w:pPr>
      <w:r w:rsidRPr="006342D3">
        <w:rPr>
          <w:rFonts w:eastAsia="Verdana" w:cs="Arial"/>
          <w:snapToGrid w:val="0"/>
          <w:color w:val="auto"/>
          <w:szCs w:val="22"/>
          <w:lang w:val="en-GB"/>
        </w:rPr>
        <w:t>Wera Werk Hermann Werner GmbH &amp; Co. KG</w:t>
      </w:r>
    </w:p>
    <w:p w:rsidR="001B0F0D" w:rsidRPr="006342D3" w:rsidRDefault="001B0F0D" w:rsidP="001917F6">
      <w:pPr>
        <w:outlineLvl w:val="0"/>
        <w:rPr>
          <w:rFonts w:eastAsia="Verdana" w:cs="Arial"/>
          <w:snapToGrid w:val="0"/>
          <w:color w:val="auto"/>
          <w:szCs w:val="22"/>
        </w:rPr>
      </w:pPr>
      <w:r w:rsidRPr="006342D3">
        <w:rPr>
          <w:rFonts w:eastAsia="Verdana" w:cs="Arial"/>
          <w:snapToGrid w:val="0"/>
          <w:color w:val="auto"/>
          <w:szCs w:val="22"/>
        </w:rPr>
        <w:t>Korzerter Straße 21-25, 42349 Wuppertal / Germany</w:t>
      </w:r>
    </w:p>
    <w:p w:rsidR="001B0F0D" w:rsidRPr="006342D3" w:rsidRDefault="001B0F0D" w:rsidP="001917F6">
      <w:pPr>
        <w:outlineLvl w:val="0"/>
        <w:rPr>
          <w:rFonts w:eastAsia="Verdana" w:cs="Arial"/>
          <w:snapToGrid w:val="0"/>
          <w:color w:val="auto"/>
          <w:szCs w:val="22"/>
        </w:rPr>
      </w:pPr>
      <w:r w:rsidRPr="006342D3">
        <w:rPr>
          <w:rFonts w:eastAsia="Verdana" w:cs="Arial"/>
          <w:snapToGrid w:val="0"/>
          <w:color w:val="auto"/>
          <w:szCs w:val="22"/>
        </w:rPr>
        <w:t>Phone: +49 (0)2 02 / 40 45 311, Fax: 40 36 34</w:t>
      </w:r>
    </w:p>
    <w:p w:rsidR="001B0F0D" w:rsidRPr="006342D3" w:rsidRDefault="001B0F0D" w:rsidP="001917F6">
      <w:pPr>
        <w:outlineLvl w:val="0"/>
        <w:rPr>
          <w:rFonts w:eastAsia="Verdana" w:cs="Arial"/>
          <w:snapToGrid w:val="0"/>
          <w:color w:val="auto"/>
          <w:szCs w:val="22"/>
        </w:rPr>
      </w:pPr>
      <w:r w:rsidRPr="006342D3">
        <w:rPr>
          <w:rFonts w:eastAsia="Verdana" w:cs="Arial"/>
          <w:snapToGrid w:val="0"/>
          <w:color w:val="auto"/>
          <w:szCs w:val="22"/>
        </w:rPr>
        <w:t xml:space="preserve">e-Mail: info@wera.de, Internet: </w:t>
      </w:r>
      <w:hyperlink r:id="rId9" w:history="1">
        <w:r w:rsidR="00070CBA" w:rsidRPr="006342D3">
          <w:rPr>
            <w:rStyle w:val="Hyperlink"/>
            <w:rFonts w:eastAsia="Verdana" w:cs="Arial"/>
            <w:snapToGrid w:val="0"/>
            <w:color w:val="auto"/>
            <w:szCs w:val="22"/>
          </w:rPr>
          <w:t>www.wera.de</w:t>
        </w:r>
      </w:hyperlink>
    </w:p>
    <w:p w:rsidR="00070CBA" w:rsidRPr="006342D3" w:rsidRDefault="00070CBA" w:rsidP="001917F6">
      <w:pPr>
        <w:outlineLvl w:val="0"/>
        <w:rPr>
          <w:rFonts w:eastAsia="Verdana" w:cs="Arial"/>
          <w:snapToGrid w:val="0"/>
          <w:color w:val="auto"/>
          <w:szCs w:val="22"/>
        </w:rPr>
      </w:pPr>
    </w:p>
    <w:p w:rsidR="00070CBA" w:rsidRPr="006342D3" w:rsidRDefault="00070CBA" w:rsidP="00070CBA">
      <w:pPr>
        <w:outlineLvl w:val="0"/>
        <w:rPr>
          <w:rFonts w:eastAsia="Verdana" w:cs="Arial"/>
          <w:snapToGrid w:val="0"/>
          <w:color w:val="auto"/>
          <w:szCs w:val="22"/>
          <w:lang w:val="en-GB"/>
        </w:rPr>
      </w:pPr>
      <w:r w:rsidRPr="006342D3">
        <w:rPr>
          <w:rFonts w:eastAsia="Verdana" w:cs="Arial"/>
          <w:snapToGrid w:val="0"/>
          <w:color w:val="auto"/>
          <w:szCs w:val="22"/>
          <w:lang w:val="en-GB"/>
        </w:rPr>
        <w:t>Wera Tools (UK) Ltd</w:t>
      </w:r>
    </w:p>
    <w:p w:rsidR="00070CBA" w:rsidRPr="006342D3" w:rsidRDefault="00070CBA" w:rsidP="00070CBA">
      <w:pPr>
        <w:outlineLvl w:val="0"/>
        <w:rPr>
          <w:rFonts w:eastAsia="Verdana" w:cs="Arial"/>
          <w:snapToGrid w:val="0"/>
          <w:color w:val="auto"/>
          <w:szCs w:val="22"/>
          <w:lang w:val="en-GB"/>
        </w:rPr>
      </w:pPr>
      <w:r w:rsidRPr="006342D3">
        <w:rPr>
          <w:rFonts w:eastAsia="Verdana" w:cs="Arial"/>
          <w:snapToGrid w:val="0"/>
          <w:color w:val="auto"/>
          <w:szCs w:val="22"/>
          <w:lang w:val="en-GB"/>
        </w:rPr>
        <w:t xml:space="preserve">Units 1-2 McGregors Way, Turnoaks Business Park, </w:t>
      </w:r>
    </w:p>
    <w:p w:rsidR="00070CBA" w:rsidRPr="006342D3" w:rsidRDefault="00070CBA" w:rsidP="00070CBA">
      <w:pPr>
        <w:outlineLvl w:val="0"/>
        <w:rPr>
          <w:rFonts w:eastAsia="Verdana" w:cs="Arial"/>
          <w:snapToGrid w:val="0"/>
          <w:color w:val="auto"/>
          <w:szCs w:val="22"/>
          <w:lang w:val="en-GB"/>
        </w:rPr>
      </w:pPr>
      <w:r w:rsidRPr="006342D3">
        <w:rPr>
          <w:rFonts w:eastAsia="Verdana" w:cs="Arial"/>
          <w:snapToGrid w:val="0"/>
          <w:color w:val="auto"/>
          <w:szCs w:val="22"/>
          <w:lang w:val="en-GB"/>
        </w:rPr>
        <w:t>Chesterfield. S40 2WB</w:t>
      </w:r>
    </w:p>
    <w:p w:rsidR="00070CBA" w:rsidRPr="006342D3" w:rsidRDefault="00070CBA" w:rsidP="00070CBA">
      <w:pPr>
        <w:outlineLvl w:val="0"/>
        <w:rPr>
          <w:rFonts w:eastAsia="Verdana" w:cs="Arial"/>
          <w:snapToGrid w:val="0"/>
          <w:color w:val="auto"/>
          <w:szCs w:val="22"/>
          <w:lang w:val="en-GB"/>
        </w:rPr>
      </w:pPr>
      <w:r w:rsidRPr="006342D3">
        <w:rPr>
          <w:rFonts w:eastAsia="Verdana" w:cs="Arial"/>
          <w:snapToGrid w:val="0"/>
          <w:color w:val="auto"/>
          <w:szCs w:val="22"/>
          <w:lang w:val="en-GB"/>
        </w:rPr>
        <w:t xml:space="preserve">Tel: 01246 277756 </w:t>
      </w:r>
      <w:r w:rsidRPr="006342D3">
        <w:rPr>
          <w:rFonts w:eastAsia="Verdana" w:cs="Arial"/>
          <w:snapToGrid w:val="0"/>
          <w:color w:val="auto"/>
          <w:szCs w:val="22"/>
          <w:lang w:val="en-GB"/>
        </w:rPr>
        <w:tab/>
        <w:t>Fax: 01246 273335</w:t>
      </w:r>
    </w:p>
    <w:p w:rsidR="00070CBA" w:rsidRPr="006342D3" w:rsidRDefault="00070CBA" w:rsidP="00070CBA">
      <w:pPr>
        <w:outlineLvl w:val="0"/>
        <w:rPr>
          <w:rFonts w:eastAsia="Verdana" w:cs="Arial"/>
          <w:snapToGrid w:val="0"/>
          <w:color w:val="auto"/>
          <w:szCs w:val="22"/>
          <w:lang w:val="en-GB"/>
        </w:rPr>
      </w:pPr>
      <w:r w:rsidRPr="006342D3">
        <w:rPr>
          <w:rFonts w:eastAsia="Verdana" w:cs="Arial"/>
          <w:snapToGrid w:val="0"/>
          <w:color w:val="auto"/>
          <w:szCs w:val="22"/>
          <w:lang w:val="en-GB"/>
        </w:rPr>
        <w:t xml:space="preserve">email: </w:t>
      </w:r>
      <w:hyperlink r:id="rId10" w:history="1">
        <w:r w:rsidRPr="006342D3">
          <w:rPr>
            <w:rStyle w:val="Hyperlink"/>
            <w:rFonts w:eastAsia="Verdana" w:cs="Arial"/>
            <w:snapToGrid w:val="0"/>
            <w:color w:val="auto"/>
            <w:szCs w:val="22"/>
            <w:lang w:val="en-GB"/>
          </w:rPr>
          <w:t>queries@wera-tools.co.uk</w:t>
        </w:r>
      </w:hyperlink>
      <w:r w:rsidRPr="006342D3">
        <w:rPr>
          <w:rFonts w:eastAsia="Verdana" w:cs="Arial"/>
          <w:snapToGrid w:val="0"/>
          <w:color w:val="auto"/>
          <w:szCs w:val="22"/>
          <w:lang w:val="en-GB"/>
        </w:rPr>
        <w:tab/>
        <w:t xml:space="preserve">web: </w:t>
      </w:r>
      <w:hyperlink r:id="rId11" w:history="1">
        <w:r w:rsidRPr="006342D3">
          <w:rPr>
            <w:rStyle w:val="Hyperlink"/>
            <w:rFonts w:eastAsia="Verdana" w:cs="Arial"/>
            <w:snapToGrid w:val="0"/>
            <w:color w:val="auto"/>
            <w:szCs w:val="22"/>
            <w:lang w:val="en-GB"/>
          </w:rPr>
          <w:t>www.wera-tools.co.uk</w:t>
        </w:r>
      </w:hyperlink>
    </w:p>
    <w:p w:rsidR="00070CBA" w:rsidRPr="006342D3" w:rsidRDefault="00070CBA" w:rsidP="00070CBA">
      <w:pPr>
        <w:outlineLvl w:val="0"/>
        <w:rPr>
          <w:rFonts w:eastAsia="Verdana" w:cs="Arial"/>
          <w:snapToGrid w:val="0"/>
          <w:color w:val="auto"/>
          <w:szCs w:val="22"/>
          <w:lang w:val="en-GB"/>
        </w:rPr>
      </w:pPr>
      <w:r w:rsidRPr="006342D3">
        <w:rPr>
          <w:rFonts w:eastAsia="Verdana" w:cs="Arial"/>
          <w:snapToGrid w:val="0"/>
          <w:color w:val="auto"/>
          <w:szCs w:val="22"/>
          <w:lang w:val="en-GB"/>
        </w:rPr>
        <w:t>Search @WeraToolsUK on Social Media</w:t>
      </w:r>
    </w:p>
    <w:p w:rsidR="00070CBA" w:rsidRPr="001917F6" w:rsidRDefault="00070CBA" w:rsidP="001917F6">
      <w:pPr>
        <w:outlineLvl w:val="0"/>
        <w:rPr>
          <w:rFonts w:eastAsia="Verdana" w:cs="Arial"/>
          <w:snapToGrid w:val="0"/>
          <w:color w:val="auto"/>
          <w:szCs w:val="22"/>
          <w:lang w:val="en-GB"/>
        </w:rPr>
      </w:pPr>
    </w:p>
    <w:p w:rsidR="001B0F0D" w:rsidRPr="001917F6" w:rsidRDefault="001B0F0D" w:rsidP="00A530E1">
      <w:pPr>
        <w:jc w:val="right"/>
        <w:outlineLvl w:val="0"/>
        <w:rPr>
          <w:rFonts w:eastAsia="Verdana" w:cs="Arial"/>
          <w:snapToGrid w:val="0"/>
          <w:color w:val="auto"/>
          <w:szCs w:val="22"/>
          <w:lang w:val="en-GB"/>
        </w:rPr>
      </w:pPr>
    </w:p>
    <w:p w:rsidR="00FD579D" w:rsidRPr="001917F6" w:rsidRDefault="001B0F0D" w:rsidP="00A530E1">
      <w:pPr>
        <w:jc w:val="right"/>
        <w:outlineLvl w:val="0"/>
        <w:rPr>
          <w:rFonts w:cs="Arial"/>
          <w:color w:val="auto"/>
          <w:szCs w:val="22"/>
          <w:lang w:val="en-GB"/>
        </w:rPr>
      </w:pPr>
      <w:r w:rsidRPr="001917F6">
        <w:rPr>
          <w:rFonts w:eastAsia="Verdana" w:cs="Arial"/>
          <w:snapToGrid w:val="0"/>
          <w:color w:val="auto"/>
          <w:szCs w:val="22"/>
          <w:lang w:val="en-GB"/>
        </w:rPr>
        <w:t>TECHNO PRESS</w:t>
      </w:r>
      <w:r w:rsidR="00FD579D" w:rsidRPr="001917F6">
        <w:rPr>
          <w:rFonts w:cs="Arial"/>
          <w:color w:val="auto"/>
          <w:szCs w:val="22"/>
          <w:lang w:val="en-GB"/>
        </w:rPr>
        <w:br w:type="page"/>
      </w:r>
    </w:p>
    <w:p w:rsidR="00FD579D" w:rsidRPr="001917F6" w:rsidRDefault="001B0F0D" w:rsidP="00C36E43">
      <w:pPr>
        <w:spacing w:line="360" w:lineRule="auto"/>
        <w:jc w:val="both"/>
        <w:rPr>
          <w:rFonts w:cs="Arial"/>
          <w:b/>
          <w:szCs w:val="22"/>
          <w:lang w:val="en-GB"/>
        </w:rPr>
      </w:pPr>
      <w:r w:rsidRPr="001917F6">
        <w:rPr>
          <w:rFonts w:eastAsia="Verdana" w:cs="Arial"/>
          <w:b/>
          <w:snapToGrid w:val="0"/>
          <w:color w:val="auto"/>
          <w:szCs w:val="22"/>
          <w:lang w:val="en-GB"/>
        </w:rPr>
        <w:lastRenderedPageBreak/>
        <w:t>Captions:</w:t>
      </w:r>
    </w:p>
    <w:p w:rsidR="00FD579D" w:rsidRPr="001917F6" w:rsidRDefault="00FD579D" w:rsidP="00C36E43">
      <w:pPr>
        <w:spacing w:line="360" w:lineRule="auto"/>
        <w:jc w:val="both"/>
        <w:rPr>
          <w:rFonts w:cs="Arial"/>
          <w:szCs w:val="22"/>
          <w:lang w:val="en-GB"/>
        </w:rPr>
      </w:pPr>
    </w:p>
    <w:p w:rsidR="00FD579D" w:rsidRPr="001917F6" w:rsidRDefault="00FD579D" w:rsidP="00C36E43">
      <w:pPr>
        <w:spacing w:line="360" w:lineRule="auto"/>
        <w:jc w:val="both"/>
        <w:rPr>
          <w:rFonts w:cs="Arial"/>
          <w:i/>
          <w:szCs w:val="22"/>
          <w:lang w:val="en-GB"/>
        </w:rPr>
      </w:pPr>
      <w:r w:rsidRPr="001917F6">
        <w:rPr>
          <w:rFonts w:cs="Arial"/>
          <w:i/>
          <w:szCs w:val="22"/>
          <w:lang w:val="en-GB"/>
        </w:rPr>
        <w:t>01_Wera_Bit-</w:t>
      </w:r>
      <w:r w:rsidR="0046760B" w:rsidRPr="001917F6">
        <w:rPr>
          <w:rFonts w:cs="Arial"/>
          <w:i/>
          <w:szCs w:val="22"/>
          <w:lang w:val="en-GB"/>
        </w:rPr>
        <w:t>Socket</w:t>
      </w:r>
      <w:r w:rsidRPr="001917F6">
        <w:rPr>
          <w:rFonts w:cs="Arial"/>
          <w:i/>
          <w:szCs w:val="22"/>
          <w:lang w:val="en-GB"/>
        </w:rPr>
        <w:t>_</w:t>
      </w:r>
      <w:r w:rsidR="005C7116">
        <w:rPr>
          <w:rFonts w:cs="Arial"/>
          <w:i/>
          <w:szCs w:val="22"/>
          <w:lang w:val="en-GB"/>
        </w:rPr>
        <w:t>Holding</w:t>
      </w:r>
      <w:r w:rsidR="001D11FA" w:rsidRPr="001917F6">
        <w:rPr>
          <w:rFonts w:cs="Arial"/>
          <w:i/>
          <w:szCs w:val="22"/>
          <w:lang w:val="en-GB"/>
        </w:rPr>
        <w:t xml:space="preserve"> Func</w:t>
      </w:r>
      <w:r w:rsidRPr="001917F6">
        <w:rPr>
          <w:rFonts w:cs="Arial"/>
          <w:i/>
          <w:szCs w:val="22"/>
          <w:lang w:val="en-GB"/>
        </w:rPr>
        <w:t>tion</w:t>
      </w:r>
    </w:p>
    <w:p w:rsidR="00FD579D" w:rsidRPr="001917F6" w:rsidRDefault="00976E76" w:rsidP="00C36E43">
      <w:pPr>
        <w:spacing w:line="360" w:lineRule="auto"/>
        <w:jc w:val="both"/>
        <w:rPr>
          <w:rFonts w:cs="Arial"/>
          <w:szCs w:val="22"/>
          <w:lang w:val="en-GB"/>
        </w:rPr>
      </w:pPr>
      <w:r>
        <w:rPr>
          <w:rFonts w:cs="Arial"/>
          <w:noProof/>
          <w:szCs w:val="22"/>
        </w:rPr>
        <w:drawing>
          <wp:inline distT="0" distB="0" distL="0" distR="0">
            <wp:extent cx="2152650" cy="2971800"/>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2971800"/>
                    </a:xfrm>
                    <a:prstGeom prst="rect">
                      <a:avLst/>
                    </a:prstGeom>
                    <a:noFill/>
                    <a:ln>
                      <a:noFill/>
                    </a:ln>
                  </pic:spPr>
                </pic:pic>
              </a:graphicData>
            </a:graphic>
          </wp:inline>
        </w:drawing>
      </w:r>
    </w:p>
    <w:p w:rsidR="00FD579D" w:rsidRDefault="001D11FA" w:rsidP="00C36E43">
      <w:pPr>
        <w:spacing w:line="360" w:lineRule="auto"/>
        <w:jc w:val="both"/>
        <w:rPr>
          <w:rFonts w:cs="Arial"/>
          <w:szCs w:val="22"/>
          <w:lang w:val="en-GB"/>
        </w:rPr>
      </w:pPr>
      <w:r w:rsidRPr="001917F6">
        <w:rPr>
          <w:rFonts w:cs="Arial"/>
          <w:szCs w:val="22"/>
          <w:lang w:val="en-GB"/>
        </w:rPr>
        <w:t xml:space="preserve">Wera’s </w:t>
      </w:r>
      <w:r w:rsidR="00FD579D" w:rsidRPr="001917F6">
        <w:rPr>
          <w:rFonts w:cs="Arial"/>
          <w:szCs w:val="22"/>
          <w:lang w:val="en-GB"/>
        </w:rPr>
        <w:t>ne</w:t>
      </w:r>
      <w:r w:rsidRPr="001917F6">
        <w:rPr>
          <w:rFonts w:cs="Arial"/>
          <w:szCs w:val="22"/>
          <w:lang w:val="en-GB"/>
        </w:rPr>
        <w:t>w</w:t>
      </w:r>
      <w:r w:rsidR="00FD579D" w:rsidRPr="001917F6">
        <w:rPr>
          <w:rFonts w:cs="Arial"/>
          <w:szCs w:val="22"/>
          <w:lang w:val="en-GB"/>
        </w:rPr>
        <w:t xml:space="preserve"> </w:t>
      </w:r>
      <w:r w:rsidR="0046760B" w:rsidRPr="001917F6">
        <w:rPr>
          <w:rFonts w:cs="Arial"/>
          <w:szCs w:val="22"/>
          <w:lang w:val="en-GB"/>
        </w:rPr>
        <w:t>socket</w:t>
      </w:r>
      <w:r w:rsidRPr="001917F6">
        <w:rPr>
          <w:rFonts w:cs="Arial"/>
          <w:szCs w:val="22"/>
          <w:lang w:val="en-GB"/>
        </w:rPr>
        <w:t xml:space="preserve">s and bit </w:t>
      </w:r>
      <w:r w:rsidR="0046760B" w:rsidRPr="001917F6">
        <w:rPr>
          <w:rFonts w:cs="Arial"/>
          <w:szCs w:val="22"/>
          <w:lang w:val="en-GB"/>
        </w:rPr>
        <w:t>socket</w:t>
      </w:r>
      <w:r w:rsidRPr="001917F6">
        <w:rPr>
          <w:rFonts w:cs="Arial"/>
          <w:szCs w:val="22"/>
          <w:lang w:val="en-GB"/>
        </w:rPr>
        <w:t>s</w:t>
      </w:r>
      <w:r w:rsidR="00FD579D" w:rsidRPr="001917F6">
        <w:rPr>
          <w:rFonts w:cs="Arial"/>
          <w:szCs w:val="22"/>
          <w:lang w:val="en-GB"/>
        </w:rPr>
        <w:t xml:space="preserve"> </w:t>
      </w:r>
      <w:r w:rsidRPr="001917F6">
        <w:rPr>
          <w:rFonts w:cs="Arial"/>
          <w:szCs w:val="22"/>
          <w:lang w:val="en-GB"/>
        </w:rPr>
        <w:t xml:space="preserve">have an innovative </w:t>
      </w:r>
      <w:r w:rsidR="005C7116">
        <w:rPr>
          <w:rFonts w:cs="Arial"/>
          <w:szCs w:val="22"/>
          <w:lang w:val="en-GB"/>
        </w:rPr>
        <w:t>holding</w:t>
      </w:r>
      <w:r w:rsidRPr="001917F6">
        <w:rPr>
          <w:rFonts w:cs="Arial"/>
          <w:szCs w:val="22"/>
          <w:lang w:val="en-GB"/>
        </w:rPr>
        <w:t xml:space="preserve"> function that holds screws securely on the tool. </w:t>
      </w:r>
    </w:p>
    <w:p w:rsidR="00AB5016" w:rsidRPr="001917F6" w:rsidRDefault="00AB5016" w:rsidP="00C36E43">
      <w:pPr>
        <w:spacing w:line="360" w:lineRule="auto"/>
        <w:jc w:val="both"/>
        <w:rPr>
          <w:rFonts w:cs="Arial"/>
          <w:szCs w:val="22"/>
          <w:lang w:val="en-GB"/>
        </w:rPr>
      </w:pPr>
    </w:p>
    <w:p w:rsidR="00FD579D" w:rsidRPr="00AB5016" w:rsidRDefault="00FD579D" w:rsidP="00AB5016">
      <w:pPr>
        <w:spacing w:line="240" w:lineRule="auto"/>
        <w:rPr>
          <w:rFonts w:cs="Arial"/>
          <w:szCs w:val="22"/>
          <w:lang w:val="en-GB"/>
        </w:rPr>
      </w:pPr>
      <w:r w:rsidRPr="001917F6">
        <w:rPr>
          <w:rFonts w:cs="Arial"/>
          <w:i/>
          <w:szCs w:val="22"/>
          <w:lang w:val="en-GB"/>
        </w:rPr>
        <w:t>02_Wera_</w:t>
      </w:r>
      <w:r w:rsidR="0046760B" w:rsidRPr="001917F6">
        <w:rPr>
          <w:rFonts w:cs="Arial"/>
          <w:i/>
          <w:szCs w:val="22"/>
          <w:lang w:val="en-GB"/>
        </w:rPr>
        <w:t>Socket</w:t>
      </w:r>
      <w:r w:rsidR="001D11FA" w:rsidRPr="001917F6">
        <w:rPr>
          <w:rFonts w:cs="Arial"/>
          <w:i/>
          <w:szCs w:val="22"/>
          <w:lang w:val="en-GB"/>
        </w:rPr>
        <w:t xml:space="preserve"> Set</w:t>
      </w:r>
    </w:p>
    <w:p w:rsidR="00FD579D" w:rsidRPr="001917F6" w:rsidRDefault="00976E76" w:rsidP="00C36E43">
      <w:pPr>
        <w:spacing w:line="360" w:lineRule="auto"/>
        <w:jc w:val="both"/>
        <w:rPr>
          <w:rFonts w:cs="Arial"/>
          <w:szCs w:val="22"/>
          <w:lang w:val="en-GB"/>
        </w:rPr>
      </w:pPr>
      <w:r>
        <w:rPr>
          <w:rFonts w:cs="Arial"/>
          <w:noProof/>
          <w:szCs w:val="22"/>
        </w:rPr>
        <w:drawing>
          <wp:inline distT="0" distB="0" distL="0" distR="0">
            <wp:extent cx="3457575" cy="2819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7575" cy="2819400"/>
                    </a:xfrm>
                    <a:prstGeom prst="rect">
                      <a:avLst/>
                    </a:prstGeom>
                    <a:noFill/>
                    <a:ln>
                      <a:noFill/>
                    </a:ln>
                  </pic:spPr>
                </pic:pic>
              </a:graphicData>
            </a:graphic>
          </wp:inline>
        </w:drawing>
      </w:r>
    </w:p>
    <w:p w:rsidR="00FD579D" w:rsidRPr="001917F6" w:rsidRDefault="001D11FA" w:rsidP="00C36E43">
      <w:pPr>
        <w:spacing w:line="360" w:lineRule="auto"/>
        <w:jc w:val="both"/>
        <w:rPr>
          <w:rFonts w:cs="Arial"/>
          <w:szCs w:val="22"/>
          <w:lang w:val="en-GB"/>
        </w:rPr>
      </w:pPr>
      <w:r w:rsidRPr="001917F6">
        <w:rPr>
          <w:rFonts w:cs="Arial"/>
          <w:szCs w:val="22"/>
          <w:lang w:val="en-GB"/>
        </w:rPr>
        <w:t>All</w:t>
      </w:r>
      <w:r w:rsidR="00FD579D" w:rsidRPr="001917F6">
        <w:rPr>
          <w:rFonts w:cs="Arial"/>
          <w:szCs w:val="22"/>
          <w:lang w:val="en-GB"/>
        </w:rPr>
        <w:t xml:space="preserve"> </w:t>
      </w:r>
      <w:r w:rsidR="0046760B" w:rsidRPr="001917F6">
        <w:rPr>
          <w:rFonts w:cs="Arial"/>
          <w:szCs w:val="22"/>
          <w:lang w:val="en-GB"/>
        </w:rPr>
        <w:t>socket</w:t>
      </w:r>
      <w:r w:rsidRPr="001917F6">
        <w:rPr>
          <w:rFonts w:cs="Arial"/>
          <w:szCs w:val="22"/>
          <w:lang w:val="en-GB"/>
        </w:rPr>
        <w:t xml:space="preserve">s and bit </w:t>
      </w:r>
      <w:r w:rsidR="0046760B" w:rsidRPr="001917F6">
        <w:rPr>
          <w:rFonts w:cs="Arial"/>
          <w:szCs w:val="22"/>
          <w:lang w:val="en-GB"/>
        </w:rPr>
        <w:t>socket</w:t>
      </w:r>
      <w:r w:rsidRPr="001917F6">
        <w:rPr>
          <w:rFonts w:cs="Arial"/>
          <w:szCs w:val="22"/>
          <w:lang w:val="en-GB"/>
        </w:rPr>
        <w:t>s are equipped with the new</w:t>
      </w:r>
      <w:r w:rsidR="00FD579D" w:rsidRPr="001917F6">
        <w:rPr>
          <w:rFonts w:cs="Arial"/>
          <w:szCs w:val="22"/>
          <w:lang w:val="en-GB"/>
        </w:rPr>
        <w:t xml:space="preserve"> </w:t>
      </w:r>
      <w:r w:rsidRPr="001917F6">
        <w:rPr>
          <w:rFonts w:cs="Arial"/>
          <w:szCs w:val="22"/>
          <w:lang w:val="en-GB"/>
        </w:rPr>
        <w:t>“</w:t>
      </w:r>
      <w:r w:rsidR="00FD579D" w:rsidRPr="001917F6">
        <w:rPr>
          <w:rFonts w:cs="Arial"/>
          <w:szCs w:val="22"/>
          <w:lang w:val="en-GB"/>
        </w:rPr>
        <w:t xml:space="preserve">Take it </w:t>
      </w:r>
      <w:r w:rsidRPr="001917F6">
        <w:rPr>
          <w:rFonts w:cs="Arial"/>
          <w:szCs w:val="22"/>
          <w:lang w:val="en-GB"/>
        </w:rPr>
        <w:t>E</w:t>
      </w:r>
      <w:r w:rsidR="00FD579D" w:rsidRPr="001917F6">
        <w:rPr>
          <w:rFonts w:cs="Arial"/>
          <w:szCs w:val="22"/>
          <w:lang w:val="en-GB"/>
        </w:rPr>
        <w:t>asy</w:t>
      </w:r>
      <w:r w:rsidRPr="001917F6">
        <w:rPr>
          <w:rFonts w:cs="Arial"/>
          <w:szCs w:val="22"/>
          <w:lang w:val="en-GB"/>
        </w:rPr>
        <w:t xml:space="preserve">” tool finder. This makes it significantly easier to find the right tool. </w:t>
      </w:r>
    </w:p>
    <w:p w:rsidR="00FD579D" w:rsidRPr="001917F6" w:rsidRDefault="00FD579D" w:rsidP="00C36E43">
      <w:pPr>
        <w:spacing w:line="360" w:lineRule="auto"/>
        <w:jc w:val="both"/>
        <w:rPr>
          <w:rFonts w:cs="Arial"/>
          <w:szCs w:val="22"/>
          <w:lang w:val="en-GB"/>
        </w:rPr>
      </w:pPr>
    </w:p>
    <w:p w:rsidR="00FD579D" w:rsidRPr="001917F6" w:rsidRDefault="001B0F0D" w:rsidP="00C36E43">
      <w:pPr>
        <w:spacing w:line="360" w:lineRule="auto"/>
        <w:jc w:val="both"/>
        <w:rPr>
          <w:rFonts w:cs="Arial"/>
          <w:szCs w:val="22"/>
          <w:lang w:val="en-GB"/>
        </w:rPr>
      </w:pPr>
      <w:r w:rsidRPr="001917F6">
        <w:rPr>
          <w:rFonts w:eastAsia="Verdana" w:cs="Arial"/>
          <w:snapToGrid w:val="0"/>
          <w:color w:val="auto"/>
          <w:szCs w:val="22"/>
          <w:lang w:val="en-GB"/>
        </w:rPr>
        <w:t>Pictures: Wera Werk Hermann Werner GmbH &amp; Co. KG</w:t>
      </w:r>
    </w:p>
    <w:p w:rsidR="00FD579D" w:rsidRPr="001917F6" w:rsidRDefault="00FD579D" w:rsidP="009B1591">
      <w:pPr>
        <w:pStyle w:val="Kopfzeile"/>
        <w:tabs>
          <w:tab w:val="clear" w:pos="4536"/>
          <w:tab w:val="clear" w:pos="9072"/>
        </w:tabs>
        <w:spacing w:line="360" w:lineRule="auto"/>
        <w:jc w:val="both"/>
        <w:rPr>
          <w:rFonts w:cs="Arial"/>
          <w:bCs/>
          <w:color w:val="auto"/>
          <w:sz w:val="22"/>
          <w:szCs w:val="22"/>
          <w:lang w:val="en-GB"/>
        </w:rPr>
      </w:pPr>
    </w:p>
    <w:p w:rsidR="00FD579D" w:rsidRPr="001917F6" w:rsidRDefault="00FD579D" w:rsidP="007643AA">
      <w:pPr>
        <w:pStyle w:val="Kopfzeile"/>
        <w:tabs>
          <w:tab w:val="clear" w:pos="4536"/>
          <w:tab w:val="clear" w:pos="9072"/>
        </w:tabs>
        <w:spacing w:line="360" w:lineRule="auto"/>
        <w:rPr>
          <w:rFonts w:cs="Arial"/>
          <w:bCs/>
          <w:color w:val="auto"/>
          <w:sz w:val="22"/>
          <w:szCs w:val="22"/>
          <w:lang w:val="en-GB"/>
        </w:rPr>
      </w:pPr>
    </w:p>
    <w:p w:rsidR="00FD579D" w:rsidRPr="001917F6" w:rsidRDefault="00FD579D" w:rsidP="007643AA">
      <w:pPr>
        <w:pStyle w:val="Kopfzeile"/>
        <w:tabs>
          <w:tab w:val="clear" w:pos="4536"/>
          <w:tab w:val="clear" w:pos="9072"/>
        </w:tabs>
        <w:spacing w:line="360" w:lineRule="auto"/>
        <w:rPr>
          <w:rFonts w:cs="Arial"/>
          <w:bCs/>
          <w:color w:val="auto"/>
          <w:sz w:val="22"/>
          <w:szCs w:val="22"/>
          <w:lang w:val="en-GB"/>
        </w:rPr>
      </w:pPr>
    </w:p>
    <w:p w:rsidR="00FD579D" w:rsidRPr="001917F6" w:rsidRDefault="001B0F0D" w:rsidP="007B294F">
      <w:pPr>
        <w:pStyle w:val="Kopfzeile"/>
        <w:tabs>
          <w:tab w:val="clear" w:pos="4536"/>
          <w:tab w:val="clear" w:pos="9072"/>
        </w:tabs>
        <w:outlineLvl w:val="0"/>
        <w:rPr>
          <w:rFonts w:cs="Arial"/>
          <w:b/>
          <w:bCs/>
          <w:color w:val="auto"/>
          <w:sz w:val="22"/>
          <w:szCs w:val="22"/>
          <w:lang w:val="en-GB"/>
        </w:rPr>
      </w:pPr>
      <w:r w:rsidRPr="001917F6">
        <w:rPr>
          <w:rFonts w:eastAsia="Verdana" w:cs="Arial"/>
          <w:b/>
          <w:bCs/>
          <w:snapToGrid w:val="0"/>
          <w:color w:val="auto"/>
          <w:sz w:val="22"/>
          <w:szCs w:val="22"/>
          <w:lang w:val="en-GB" w:eastAsia="de-DE"/>
        </w:rPr>
        <w:t xml:space="preserve">Press contact: </w:t>
      </w:r>
    </w:p>
    <w:p w:rsidR="00FD579D" w:rsidRPr="001917F6" w:rsidRDefault="00FD579D">
      <w:pPr>
        <w:pStyle w:val="Kopfzeile"/>
        <w:tabs>
          <w:tab w:val="clear" w:pos="4536"/>
          <w:tab w:val="clear" w:pos="9072"/>
        </w:tabs>
        <w:spacing w:line="60" w:lineRule="exact"/>
        <w:rPr>
          <w:rFonts w:cs="Arial"/>
          <w:b/>
          <w:bCs/>
          <w:color w:val="auto"/>
          <w:sz w:val="22"/>
          <w:szCs w:val="22"/>
          <w:lang w:val="en-GB"/>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544"/>
      </w:tblGrid>
      <w:tr w:rsidR="00FD579D" w:rsidRPr="001917F6">
        <w:tc>
          <w:tcPr>
            <w:tcW w:w="3756" w:type="dxa"/>
            <w:tcBorders>
              <w:top w:val="nil"/>
              <w:left w:val="nil"/>
              <w:bottom w:val="nil"/>
              <w:right w:val="nil"/>
            </w:tcBorders>
          </w:tcPr>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Wera Werk</w:t>
            </w:r>
          </w:p>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Hermann Werner GmbH &amp; Co. KG</w:t>
            </w:r>
          </w:p>
          <w:p w:rsidR="001B0F0D" w:rsidRPr="006342D3" w:rsidRDefault="001B0F0D">
            <w:pPr>
              <w:pStyle w:val="Kopfzeile"/>
              <w:rPr>
                <w:rFonts w:eastAsia="Verdana" w:cs="Arial"/>
                <w:snapToGrid w:val="0"/>
                <w:color w:val="auto"/>
                <w:sz w:val="22"/>
                <w:szCs w:val="22"/>
                <w:lang w:val="de-DE" w:eastAsia="de-DE"/>
              </w:rPr>
            </w:pPr>
            <w:r w:rsidRPr="006342D3">
              <w:rPr>
                <w:rFonts w:eastAsia="Verdana" w:cs="Arial"/>
                <w:snapToGrid w:val="0"/>
                <w:color w:val="auto"/>
                <w:sz w:val="22"/>
                <w:szCs w:val="22"/>
                <w:lang w:val="de-DE" w:eastAsia="de-DE"/>
              </w:rPr>
              <w:t>Detlef Seyfarth</w:t>
            </w:r>
          </w:p>
          <w:p w:rsidR="001B0F0D" w:rsidRPr="006342D3" w:rsidRDefault="001B0F0D">
            <w:pPr>
              <w:pStyle w:val="Kopfzeile"/>
              <w:rPr>
                <w:rFonts w:eastAsia="Verdana" w:cs="Arial"/>
                <w:snapToGrid w:val="0"/>
                <w:color w:val="auto"/>
                <w:sz w:val="22"/>
                <w:szCs w:val="22"/>
                <w:lang w:val="de-DE" w:eastAsia="de-DE"/>
              </w:rPr>
            </w:pPr>
            <w:r w:rsidRPr="006342D3">
              <w:rPr>
                <w:rFonts w:eastAsia="Verdana" w:cs="Arial"/>
                <w:snapToGrid w:val="0"/>
                <w:color w:val="auto"/>
                <w:sz w:val="22"/>
                <w:szCs w:val="22"/>
                <w:lang w:val="de-DE" w:eastAsia="de-DE"/>
              </w:rPr>
              <w:t>Korzerter Straße 21-25</w:t>
            </w:r>
          </w:p>
          <w:p w:rsidR="001B0F0D" w:rsidRPr="006342D3" w:rsidRDefault="001B0F0D">
            <w:pPr>
              <w:pStyle w:val="Kopfzeile"/>
              <w:rPr>
                <w:rFonts w:eastAsia="Verdana" w:cs="Arial"/>
                <w:snapToGrid w:val="0"/>
                <w:color w:val="auto"/>
                <w:sz w:val="22"/>
                <w:szCs w:val="22"/>
                <w:lang w:val="de-DE" w:eastAsia="de-DE"/>
              </w:rPr>
            </w:pPr>
            <w:r w:rsidRPr="006342D3">
              <w:rPr>
                <w:rFonts w:eastAsia="Verdana" w:cs="Arial"/>
                <w:snapToGrid w:val="0"/>
                <w:color w:val="auto"/>
                <w:sz w:val="22"/>
                <w:szCs w:val="22"/>
                <w:lang w:val="de-DE" w:eastAsia="de-DE"/>
              </w:rPr>
              <w:t>42349 Wuppertal / Germany</w:t>
            </w:r>
          </w:p>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Phone:  +49 (0)2 02 / 40 45 311</w:t>
            </w:r>
          </w:p>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Fax:        +49 (0)2 02 / 40 36 34</w:t>
            </w:r>
          </w:p>
          <w:p w:rsidR="00FD579D" w:rsidRPr="001917F6" w:rsidRDefault="001B0F0D">
            <w:pPr>
              <w:pStyle w:val="Kopfzeile"/>
              <w:rPr>
                <w:rFonts w:cs="Arial"/>
                <w:color w:val="auto"/>
                <w:sz w:val="22"/>
                <w:szCs w:val="22"/>
                <w:lang w:val="en-GB" w:eastAsia="de-DE"/>
              </w:rPr>
            </w:pPr>
            <w:r w:rsidRPr="001917F6">
              <w:rPr>
                <w:rFonts w:eastAsia="Verdana" w:cs="Arial"/>
                <w:snapToGrid w:val="0"/>
                <w:color w:val="auto"/>
                <w:sz w:val="22"/>
                <w:szCs w:val="22"/>
                <w:lang w:val="en-GB" w:eastAsia="de-DE"/>
              </w:rPr>
              <w:t>e-Mail:    info@wera.de</w:t>
            </w:r>
          </w:p>
        </w:tc>
        <w:tc>
          <w:tcPr>
            <w:tcW w:w="3544" w:type="dxa"/>
            <w:tcBorders>
              <w:top w:val="nil"/>
              <w:left w:val="nil"/>
              <w:bottom w:val="nil"/>
              <w:right w:val="nil"/>
            </w:tcBorders>
          </w:tcPr>
          <w:p w:rsidR="001B0F0D" w:rsidRDefault="001B0F0D">
            <w:pPr>
              <w:pStyle w:val="Kopfzeile"/>
              <w:tabs>
                <w:tab w:val="clear" w:pos="4536"/>
                <w:tab w:val="clear" w:pos="9072"/>
              </w:tabs>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TECHNO PRESS</w:t>
            </w:r>
          </w:p>
          <w:p w:rsidR="00E9504F" w:rsidRPr="00E9504F" w:rsidRDefault="00E9504F">
            <w:pPr>
              <w:pStyle w:val="Kopfzeile"/>
              <w:tabs>
                <w:tab w:val="clear" w:pos="4536"/>
                <w:tab w:val="clear" w:pos="9072"/>
              </w:tabs>
              <w:rPr>
                <w:rFonts w:eastAsia="Verdana" w:cs="Arial"/>
                <w:snapToGrid w:val="0"/>
                <w:color w:val="auto"/>
                <w:sz w:val="22"/>
                <w:szCs w:val="22"/>
                <w:lang w:val="en-GB" w:eastAsia="de-DE"/>
              </w:rPr>
            </w:pPr>
            <w:r w:rsidRPr="00E9504F">
              <w:rPr>
                <w:rFonts w:eastAsia="Verdana" w:cs="Arial"/>
                <w:snapToGrid w:val="0"/>
                <w:color w:val="auto"/>
                <w:sz w:val="22"/>
                <w:szCs w:val="22"/>
                <w:lang w:val="it-IT"/>
              </w:rPr>
              <w:t>Presseinformationsdienst</w:t>
            </w:r>
          </w:p>
          <w:p w:rsidR="001B0F0D" w:rsidRPr="001917F6" w:rsidRDefault="00E9504F">
            <w:pPr>
              <w:pStyle w:val="Kopfzeile"/>
              <w:tabs>
                <w:tab w:val="clear" w:pos="4536"/>
                <w:tab w:val="clear" w:pos="9072"/>
              </w:tabs>
              <w:rPr>
                <w:rFonts w:eastAsia="Verdana" w:cs="Arial"/>
                <w:snapToGrid w:val="0"/>
                <w:color w:val="auto"/>
                <w:sz w:val="22"/>
                <w:szCs w:val="22"/>
                <w:lang w:val="en-GB" w:eastAsia="de-DE"/>
              </w:rPr>
            </w:pPr>
            <w:r>
              <w:rPr>
                <w:rFonts w:eastAsia="Verdana" w:cs="Arial"/>
                <w:snapToGrid w:val="0"/>
                <w:color w:val="auto"/>
                <w:sz w:val="22"/>
                <w:szCs w:val="22"/>
                <w:lang w:val="en-GB" w:eastAsia="de-DE"/>
              </w:rPr>
              <w:t>(</w:t>
            </w:r>
            <w:r w:rsidR="001B0F0D" w:rsidRPr="00E9504F">
              <w:rPr>
                <w:rFonts w:eastAsia="Verdana" w:cs="Arial"/>
                <w:i/>
                <w:snapToGrid w:val="0"/>
                <w:color w:val="auto"/>
                <w:sz w:val="22"/>
                <w:szCs w:val="22"/>
                <w:lang w:val="en-GB" w:eastAsia="de-DE"/>
              </w:rPr>
              <w:t>Press Information Service</w:t>
            </w:r>
            <w:r>
              <w:rPr>
                <w:rFonts w:eastAsia="Verdana" w:cs="Arial"/>
                <w:snapToGrid w:val="0"/>
                <w:color w:val="auto"/>
                <w:sz w:val="22"/>
                <w:szCs w:val="22"/>
                <w:lang w:val="en-GB" w:eastAsia="de-DE"/>
              </w:rPr>
              <w:t>)</w:t>
            </w:r>
          </w:p>
          <w:p w:rsidR="001B0F0D" w:rsidRPr="006342D3" w:rsidRDefault="001B0F0D">
            <w:pPr>
              <w:pStyle w:val="Kopfzeile"/>
              <w:tabs>
                <w:tab w:val="clear" w:pos="4536"/>
                <w:tab w:val="clear" w:pos="9072"/>
              </w:tabs>
              <w:rPr>
                <w:rFonts w:eastAsia="Verdana" w:cs="Arial"/>
                <w:snapToGrid w:val="0"/>
                <w:color w:val="auto"/>
                <w:sz w:val="22"/>
                <w:szCs w:val="22"/>
                <w:lang w:val="de-DE" w:eastAsia="de-DE"/>
              </w:rPr>
            </w:pPr>
            <w:r w:rsidRPr="006342D3">
              <w:rPr>
                <w:rFonts w:eastAsia="Verdana" w:cs="Arial"/>
                <w:snapToGrid w:val="0"/>
                <w:color w:val="auto"/>
                <w:sz w:val="22"/>
                <w:szCs w:val="22"/>
                <w:lang w:val="de-DE" w:eastAsia="de-DE"/>
              </w:rPr>
              <w:t>Wolfgang D. Riedel</w:t>
            </w:r>
          </w:p>
          <w:p w:rsidR="001B0F0D" w:rsidRPr="006342D3" w:rsidRDefault="001B0F0D">
            <w:pPr>
              <w:pStyle w:val="Kopfzeile"/>
              <w:tabs>
                <w:tab w:val="clear" w:pos="4536"/>
                <w:tab w:val="clear" w:pos="9072"/>
              </w:tabs>
              <w:rPr>
                <w:rFonts w:eastAsia="Verdana" w:cs="Arial"/>
                <w:snapToGrid w:val="0"/>
                <w:color w:val="auto"/>
                <w:sz w:val="22"/>
                <w:szCs w:val="22"/>
                <w:lang w:val="de-DE" w:eastAsia="de-DE"/>
              </w:rPr>
            </w:pPr>
            <w:r w:rsidRPr="006342D3">
              <w:rPr>
                <w:rFonts w:eastAsia="Verdana" w:cs="Arial"/>
                <w:snapToGrid w:val="0"/>
                <w:color w:val="auto"/>
                <w:sz w:val="22"/>
                <w:szCs w:val="22"/>
                <w:lang w:val="de-DE" w:eastAsia="de-DE"/>
              </w:rPr>
              <w:t>P. O. Box 10 04 49</w:t>
            </w:r>
          </w:p>
          <w:p w:rsidR="001B0F0D" w:rsidRPr="001917F6" w:rsidRDefault="001B0F0D">
            <w:pPr>
              <w:pStyle w:val="Kopfzeile"/>
              <w:tabs>
                <w:tab w:val="clear" w:pos="4536"/>
                <w:tab w:val="clear" w:pos="9072"/>
              </w:tabs>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42004 Wuppertal / Germany</w:t>
            </w:r>
          </w:p>
          <w:p w:rsidR="001B0F0D" w:rsidRPr="001917F6" w:rsidRDefault="001B0F0D">
            <w:pPr>
              <w:pStyle w:val="Kopfzeile"/>
              <w:tabs>
                <w:tab w:val="clear" w:pos="4536"/>
                <w:tab w:val="clear" w:pos="9072"/>
              </w:tabs>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Phone:  +49 (0)2 02 / 9 70 10 0</w:t>
            </w:r>
          </w:p>
          <w:p w:rsidR="001B0F0D" w:rsidRPr="001917F6" w:rsidRDefault="001B0F0D">
            <w:pPr>
              <w:pStyle w:val="Kopfzeile"/>
              <w:tabs>
                <w:tab w:val="clear" w:pos="4536"/>
                <w:tab w:val="clear" w:pos="9072"/>
              </w:tabs>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Fax:        +49 (0)2 02 / 9 70 10 50</w:t>
            </w:r>
          </w:p>
          <w:p w:rsidR="00FD579D" w:rsidRPr="001917F6" w:rsidRDefault="001B0F0D">
            <w:pPr>
              <w:pStyle w:val="Kopfzeile"/>
              <w:tabs>
                <w:tab w:val="clear" w:pos="4536"/>
                <w:tab w:val="clear" w:pos="9072"/>
              </w:tabs>
              <w:rPr>
                <w:rFonts w:cs="Arial"/>
                <w:color w:val="auto"/>
                <w:sz w:val="22"/>
                <w:szCs w:val="22"/>
                <w:lang w:val="en-GB" w:eastAsia="de-DE"/>
              </w:rPr>
            </w:pPr>
            <w:r w:rsidRPr="001917F6">
              <w:rPr>
                <w:rFonts w:eastAsia="Verdana" w:cs="Arial"/>
                <w:snapToGrid w:val="0"/>
                <w:color w:val="auto"/>
                <w:sz w:val="22"/>
                <w:szCs w:val="22"/>
                <w:lang w:val="en-GB" w:eastAsia="de-DE"/>
              </w:rPr>
              <w:t>e-Mail:    info@technopress.de</w:t>
            </w:r>
          </w:p>
        </w:tc>
      </w:tr>
    </w:tbl>
    <w:p w:rsidR="00FD579D" w:rsidRPr="001917F6" w:rsidRDefault="001B0F0D" w:rsidP="009522A8">
      <w:pPr>
        <w:pStyle w:val="Kopfzeile"/>
        <w:tabs>
          <w:tab w:val="clear" w:pos="4536"/>
          <w:tab w:val="clear" w:pos="9072"/>
        </w:tabs>
        <w:rPr>
          <w:rFonts w:cs="Arial"/>
          <w:sz w:val="22"/>
          <w:szCs w:val="22"/>
          <w:lang w:val="en-GB"/>
        </w:rPr>
      </w:pPr>
      <w:r w:rsidRPr="001917F6">
        <w:rPr>
          <w:rFonts w:eastAsia="Verdana" w:cs="Arial"/>
          <w:snapToGrid w:val="0"/>
          <w:color w:val="auto"/>
          <w:sz w:val="22"/>
          <w:szCs w:val="22"/>
          <w:lang w:val="en-GB" w:eastAsia="de-DE"/>
        </w:rPr>
        <w:t>Released for printout, copy requested</w:t>
      </w:r>
    </w:p>
    <w:p w:rsidR="00181174" w:rsidRPr="001917F6" w:rsidRDefault="00181174" w:rsidP="007A1FDF">
      <w:pPr>
        <w:pStyle w:val="WfxFaxNum"/>
        <w:jc w:val="right"/>
        <w:rPr>
          <w:color w:val="auto"/>
          <w:lang w:val="en-GB"/>
        </w:rPr>
      </w:pPr>
    </w:p>
    <w:sectPr w:rsidR="00181174" w:rsidRPr="001917F6" w:rsidSect="0037097C">
      <w:footerReference w:type="default" r:id="rId14"/>
      <w:footerReference w:type="first" r:id="rId15"/>
      <w:pgSz w:w="11907" w:h="16840" w:code="9"/>
      <w:pgMar w:top="1418" w:right="3487" w:bottom="1418" w:left="1077"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92" w:rsidRDefault="00FB0192">
      <w:r>
        <w:separator/>
      </w:r>
    </w:p>
  </w:endnote>
  <w:endnote w:type="continuationSeparator" w:id="0">
    <w:p w:rsidR="00FB0192" w:rsidRDefault="00FB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wis721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0F8" w:rsidRDefault="000A00F8">
    <w:pPr>
      <w:pStyle w:val="Fuzeile"/>
      <w:jc w:val="center"/>
      <w:rPr>
        <w:rFonts w:cs="Arial"/>
      </w:rPr>
    </w:pPr>
    <w:r>
      <w:rPr>
        <w:rStyle w:val="Seitenzahl"/>
        <w:rFonts w:cs="Arial"/>
      </w:rPr>
      <w:t xml:space="preserve">- </w:t>
    </w: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6E76">
      <w:rPr>
        <w:rStyle w:val="Seitenzahl"/>
        <w:rFonts w:cs="Arial"/>
        <w:noProof/>
      </w:rPr>
      <w:t>3</w:t>
    </w:r>
    <w:r>
      <w:rPr>
        <w:rStyle w:val="Seitenzahl"/>
        <w:rFonts w:cs="Arial"/>
      </w:rPr>
      <w:fldChar w:fldCharType="end"/>
    </w:r>
    <w:r>
      <w:rPr>
        <w:rStyle w:val="Seitenzahl"/>
        <w:rFonts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0F8" w:rsidRDefault="000A00F8">
    <w:pPr>
      <w:pStyle w:val="Fuzeile"/>
      <w:jc w:val="center"/>
      <w:rPr>
        <w:rFonts w:cs="Arial"/>
      </w:rPr>
    </w:pPr>
    <w:r>
      <w:rPr>
        <w:rFonts w:cs="Arial"/>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92" w:rsidRDefault="00FB0192">
      <w:r>
        <w:separator/>
      </w:r>
    </w:p>
  </w:footnote>
  <w:footnote w:type="continuationSeparator" w:id="0">
    <w:p w:rsidR="00FB0192" w:rsidRDefault="00FB0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E3EE1"/>
    <w:multiLevelType w:val="hybridMultilevel"/>
    <w:tmpl w:val="E10AE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it-IT" w:vendorID="64" w:dllVersion="131078" w:nlCheck="1" w:checkStyle="0"/>
  <w:activeWritingStyle w:appName="MSWord" w:lang="en-GB" w:vendorID="64" w:dllVersion="131078" w:nlCheck="1" w:checkStyle="0"/>
  <w:activeWritingStyle w:appName="MSWord" w:lang="de-DE" w:vendorID="64" w:dllVersion="131078" w:nlCheck="1" w:checkStyle="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EA"/>
    <w:rsid w:val="000073D2"/>
    <w:rsid w:val="00010BC4"/>
    <w:rsid w:val="00016D59"/>
    <w:rsid w:val="00021594"/>
    <w:rsid w:val="00037C82"/>
    <w:rsid w:val="00047269"/>
    <w:rsid w:val="0006411E"/>
    <w:rsid w:val="000647A4"/>
    <w:rsid w:val="0006619C"/>
    <w:rsid w:val="00070CBA"/>
    <w:rsid w:val="00081261"/>
    <w:rsid w:val="000816E1"/>
    <w:rsid w:val="00087509"/>
    <w:rsid w:val="00090655"/>
    <w:rsid w:val="00095493"/>
    <w:rsid w:val="000A00F8"/>
    <w:rsid w:val="000A4970"/>
    <w:rsid w:val="000A5FEC"/>
    <w:rsid w:val="000B6F12"/>
    <w:rsid w:val="000C0320"/>
    <w:rsid w:val="000E0A76"/>
    <w:rsid w:val="0011106E"/>
    <w:rsid w:val="001139B8"/>
    <w:rsid w:val="00116E57"/>
    <w:rsid w:val="0012061D"/>
    <w:rsid w:val="00133792"/>
    <w:rsid w:val="0016275E"/>
    <w:rsid w:val="00172B22"/>
    <w:rsid w:val="00181174"/>
    <w:rsid w:val="00181206"/>
    <w:rsid w:val="0018224F"/>
    <w:rsid w:val="0019148E"/>
    <w:rsid w:val="001917F6"/>
    <w:rsid w:val="001A24F2"/>
    <w:rsid w:val="001B0F0D"/>
    <w:rsid w:val="001D11FA"/>
    <w:rsid w:val="001E5825"/>
    <w:rsid w:val="001E714B"/>
    <w:rsid w:val="001F67DA"/>
    <w:rsid w:val="00206354"/>
    <w:rsid w:val="00207D8B"/>
    <w:rsid w:val="00216ADD"/>
    <w:rsid w:val="00226622"/>
    <w:rsid w:val="00253C87"/>
    <w:rsid w:val="002605D7"/>
    <w:rsid w:val="00290258"/>
    <w:rsid w:val="002A2340"/>
    <w:rsid w:val="002A2E24"/>
    <w:rsid w:val="002B255A"/>
    <w:rsid w:val="002D4680"/>
    <w:rsid w:val="002D6C26"/>
    <w:rsid w:val="002E03DD"/>
    <w:rsid w:val="002F02C0"/>
    <w:rsid w:val="002F0341"/>
    <w:rsid w:val="002F1A30"/>
    <w:rsid w:val="0030185C"/>
    <w:rsid w:val="003317E7"/>
    <w:rsid w:val="0034157E"/>
    <w:rsid w:val="00352702"/>
    <w:rsid w:val="003533B4"/>
    <w:rsid w:val="0036107E"/>
    <w:rsid w:val="003623F1"/>
    <w:rsid w:val="0037097C"/>
    <w:rsid w:val="003A3869"/>
    <w:rsid w:val="003A79E5"/>
    <w:rsid w:val="003B11AD"/>
    <w:rsid w:val="003B25C5"/>
    <w:rsid w:val="003F1506"/>
    <w:rsid w:val="003F7B8F"/>
    <w:rsid w:val="0043102B"/>
    <w:rsid w:val="00447613"/>
    <w:rsid w:val="00450977"/>
    <w:rsid w:val="0046760B"/>
    <w:rsid w:val="00471D90"/>
    <w:rsid w:val="00472468"/>
    <w:rsid w:val="004728EE"/>
    <w:rsid w:val="004740FD"/>
    <w:rsid w:val="00497C75"/>
    <w:rsid w:val="004C7088"/>
    <w:rsid w:val="004D0CC5"/>
    <w:rsid w:val="004D1E5F"/>
    <w:rsid w:val="004D5762"/>
    <w:rsid w:val="00502297"/>
    <w:rsid w:val="00513EF0"/>
    <w:rsid w:val="0051531F"/>
    <w:rsid w:val="005224AF"/>
    <w:rsid w:val="005258D7"/>
    <w:rsid w:val="00540668"/>
    <w:rsid w:val="005426F4"/>
    <w:rsid w:val="00544B0F"/>
    <w:rsid w:val="0055301C"/>
    <w:rsid w:val="005718B0"/>
    <w:rsid w:val="00584509"/>
    <w:rsid w:val="005863E0"/>
    <w:rsid w:val="005B5602"/>
    <w:rsid w:val="005C60C7"/>
    <w:rsid w:val="005C7116"/>
    <w:rsid w:val="005E346E"/>
    <w:rsid w:val="0060442B"/>
    <w:rsid w:val="00614D05"/>
    <w:rsid w:val="00617D79"/>
    <w:rsid w:val="006342D3"/>
    <w:rsid w:val="00664782"/>
    <w:rsid w:val="00665FB6"/>
    <w:rsid w:val="00671F23"/>
    <w:rsid w:val="006729D6"/>
    <w:rsid w:val="00677C81"/>
    <w:rsid w:val="00681ADB"/>
    <w:rsid w:val="006869E4"/>
    <w:rsid w:val="00692525"/>
    <w:rsid w:val="0069664A"/>
    <w:rsid w:val="006A6BCA"/>
    <w:rsid w:val="006B5C92"/>
    <w:rsid w:val="006C1E44"/>
    <w:rsid w:val="006D6349"/>
    <w:rsid w:val="006E2B9B"/>
    <w:rsid w:val="006F4B7A"/>
    <w:rsid w:val="00704B4B"/>
    <w:rsid w:val="00716D8B"/>
    <w:rsid w:val="00723444"/>
    <w:rsid w:val="0072414B"/>
    <w:rsid w:val="007251FF"/>
    <w:rsid w:val="00726F43"/>
    <w:rsid w:val="00740191"/>
    <w:rsid w:val="0075041C"/>
    <w:rsid w:val="0075282A"/>
    <w:rsid w:val="00752D20"/>
    <w:rsid w:val="00757C3F"/>
    <w:rsid w:val="007643AA"/>
    <w:rsid w:val="007A1FDF"/>
    <w:rsid w:val="007B294F"/>
    <w:rsid w:val="007B534D"/>
    <w:rsid w:val="007C025A"/>
    <w:rsid w:val="007C5F3C"/>
    <w:rsid w:val="007E4F50"/>
    <w:rsid w:val="00804E8C"/>
    <w:rsid w:val="008123E9"/>
    <w:rsid w:val="00824AB9"/>
    <w:rsid w:val="00855C4D"/>
    <w:rsid w:val="008626AB"/>
    <w:rsid w:val="008753F7"/>
    <w:rsid w:val="00883634"/>
    <w:rsid w:val="008A19A7"/>
    <w:rsid w:val="008A330D"/>
    <w:rsid w:val="008A4FB9"/>
    <w:rsid w:val="008B371D"/>
    <w:rsid w:val="008B409E"/>
    <w:rsid w:val="008B7D0D"/>
    <w:rsid w:val="008E48E2"/>
    <w:rsid w:val="008F7A3F"/>
    <w:rsid w:val="008F7BD9"/>
    <w:rsid w:val="00916CC4"/>
    <w:rsid w:val="00920B24"/>
    <w:rsid w:val="00920BFB"/>
    <w:rsid w:val="00923AF4"/>
    <w:rsid w:val="00943393"/>
    <w:rsid w:val="009522A8"/>
    <w:rsid w:val="0096041E"/>
    <w:rsid w:val="00966F3C"/>
    <w:rsid w:val="00973212"/>
    <w:rsid w:val="00976E76"/>
    <w:rsid w:val="00987774"/>
    <w:rsid w:val="009A1B2C"/>
    <w:rsid w:val="009A4B63"/>
    <w:rsid w:val="009B1591"/>
    <w:rsid w:val="009B77C2"/>
    <w:rsid w:val="009D3F6B"/>
    <w:rsid w:val="009D5DA4"/>
    <w:rsid w:val="009D7AEF"/>
    <w:rsid w:val="009F2A17"/>
    <w:rsid w:val="00A12F03"/>
    <w:rsid w:val="00A530E1"/>
    <w:rsid w:val="00A63425"/>
    <w:rsid w:val="00A6623C"/>
    <w:rsid w:val="00A82431"/>
    <w:rsid w:val="00A93893"/>
    <w:rsid w:val="00AA2522"/>
    <w:rsid w:val="00AA4F28"/>
    <w:rsid w:val="00AA652C"/>
    <w:rsid w:val="00AA7D95"/>
    <w:rsid w:val="00AB5016"/>
    <w:rsid w:val="00AD156D"/>
    <w:rsid w:val="00AE6778"/>
    <w:rsid w:val="00B06698"/>
    <w:rsid w:val="00B07AB2"/>
    <w:rsid w:val="00B23DAC"/>
    <w:rsid w:val="00B34CBC"/>
    <w:rsid w:val="00B436BB"/>
    <w:rsid w:val="00B45118"/>
    <w:rsid w:val="00B50049"/>
    <w:rsid w:val="00B63CB4"/>
    <w:rsid w:val="00B9764E"/>
    <w:rsid w:val="00B97890"/>
    <w:rsid w:val="00BA7D79"/>
    <w:rsid w:val="00BB05ED"/>
    <w:rsid w:val="00BB71A8"/>
    <w:rsid w:val="00BC1ABA"/>
    <w:rsid w:val="00BF56B0"/>
    <w:rsid w:val="00C11694"/>
    <w:rsid w:val="00C14DAB"/>
    <w:rsid w:val="00C36E43"/>
    <w:rsid w:val="00C4543F"/>
    <w:rsid w:val="00C563C2"/>
    <w:rsid w:val="00C67375"/>
    <w:rsid w:val="00C714F1"/>
    <w:rsid w:val="00C71DAF"/>
    <w:rsid w:val="00CA4A07"/>
    <w:rsid w:val="00CC2B83"/>
    <w:rsid w:val="00CC346B"/>
    <w:rsid w:val="00CC46C5"/>
    <w:rsid w:val="00CC7CC9"/>
    <w:rsid w:val="00CD4D79"/>
    <w:rsid w:val="00CE469D"/>
    <w:rsid w:val="00CF2BE6"/>
    <w:rsid w:val="00CF4132"/>
    <w:rsid w:val="00CF7E2B"/>
    <w:rsid w:val="00D124CB"/>
    <w:rsid w:val="00D12FA4"/>
    <w:rsid w:val="00D2409D"/>
    <w:rsid w:val="00D432B5"/>
    <w:rsid w:val="00D535EA"/>
    <w:rsid w:val="00D65D23"/>
    <w:rsid w:val="00D778B5"/>
    <w:rsid w:val="00D811CD"/>
    <w:rsid w:val="00D934E2"/>
    <w:rsid w:val="00D97D67"/>
    <w:rsid w:val="00DA22E4"/>
    <w:rsid w:val="00DA4E29"/>
    <w:rsid w:val="00DC30EC"/>
    <w:rsid w:val="00DC3F6B"/>
    <w:rsid w:val="00DD1C3B"/>
    <w:rsid w:val="00DD3528"/>
    <w:rsid w:val="00DE104D"/>
    <w:rsid w:val="00DE17DB"/>
    <w:rsid w:val="00DF17AB"/>
    <w:rsid w:val="00DF2314"/>
    <w:rsid w:val="00DF6EB5"/>
    <w:rsid w:val="00E04ACC"/>
    <w:rsid w:val="00E05E0B"/>
    <w:rsid w:val="00E14D88"/>
    <w:rsid w:val="00E22E8B"/>
    <w:rsid w:val="00E272A4"/>
    <w:rsid w:val="00E340DC"/>
    <w:rsid w:val="00E438E9"/>
    <w:rsid w:val="00E860B0"/>
    <w:rsid w:val="00E94D39"/>
    <w:rsid w:val="00E9504F"/>
    <w:rsid w:val="00E96009"/>
    <w:rsid w:val="00EE4A17"/>
    <w:rsid w:val="00F1013E"/>
    <w:rsid w:val="00F16103"/>
    <w:rsid w:val="00F242EA"/>
    <w:rsid w:val="00F33E7E"/>
    <w:rsid w:val="00F35B1C"/>
    <w:rsid w:val="00F52A25"/>
    <w:rsid w:val="00F7013A"/>
    <w:rsid w:val="00F74BAC"/>
    <w:rsid w:val="00F7591C"/>
    <w:rsid w:val="00FA5CE1"/>
    <w:rsid w:val="00FA7CD4"/>
    <w:rsid w:val="00FB0192"/>
    <w:rsid w:val="00FB72C1"/>
    <w:rsid w:val="00FC36CF"/>
    <w:rsid w:val="00FD1F83"/>
    <w:rsid w:val="00FD57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Standard">
    <w:name w:val="Normal"/>
    <w:qFormat/>
    <w:rsid w:val="0037097C"/>
    <w:pPr>
      <w:spacing w:line="340" w:lineRule="atLeast"/>
    </w:pPr>
    <w:rPr>
      <w:rFonts w:ascii="Arial" w:hAnsi="Arial"/>
      <w:color w:val="000000"/>
      <w:sz w:val="22"/>
    </w:rPr>
  </w:style>
  <w:style w:type="paragraph" w:styleId="berschrift1">
    <w:name w:val="heading 1"/>
    <w:basedOn w:val="Standard"/>
    <w:next w:val="Standard"/>
    <w:link w:val="berschrift1Zchn"/>
    <w:qFormat/>
    <w:rsid w:val="0037097C"/>
    <w:pPr>
      <w:keepNext/>
      <w:spacing w:before="120" w:after="120" w:line="360" w:lineRule="atLeast"/>
      <w:outlineLvl w:val="0"/>
    </w:pPr>
    <w:rPr>
      <w:rFonts w:ascii="Cambria" w:hAnsi="Cambria"/>
      <w:b/>
      <w:kern w:val="32"/>
      <w:sz w:val="32"/>
      <w:lang w:val="x-none" w:eastAsia="x-none"/>
    </w:rPr>
  </w:style>
  <w:style w:type="paragraph" w:styleId="berschrift2">
    <w:name w:val="heading 2"/>
    <w:basedOn w:val="Standard"/>
    <w:next w:val="Standard"/>
    <w:link w:val="berschrift2Zchn"/>
    <w:qFormat/>
    <w:rsid w:val="0037097C"/>
    <w:pPr>
      <w:keepNext/>
      <w:spacing w:line="360" w:lineRule="auto"/>
      <w:jc w:val="both"/>
      <w:outlineLvl w:val="1"/>
    </w:pPr>
    <w:rPr>
      <w:rFonts w:ascii="Cambria" w:hAnsi="Cambria"/>
      <w:b/>
      <w:i/>
      <w:sz w:val="28"/>
      <w:lang w:val="x-none" w:eastAsia="x-none"/>
    </w:rPr>
  </w:style>
  <w:style w:type="paragraph" w:styleId="berschrift3">
    <w:name w:val="heading 3"/>
    <w:basedOn w:val="Standard"/>
    <w:next w:val="Standard"/>
    <w:link w:val="berschrift3Zchn"/>
    <w:qFormat/>
    <w:rsid w:val="0037097C"/>
    <w:pPr>
      <w:keepNext/>
      <w:spacing w:line="240" w:lineRule="atLeast"/>
      <w:jc w:val="both"/>
      <w:outlineLvl w:val="2"/>
    </w:pPr>
    <w:rPr>
      <w:rFonts w:ascii="Cambria" w:hAnsi="Cambria"/>
      <w:b/>
      <w:sz w:val="26"/>
      <w:lang w:val="x-none" w:eastAsia="x-none"/>
    </w:rPr>
  </w:style>
  <w:style w:type="paragraph" w:styleId="berschrift4">
    <w:name w:val="heading 4"/>
    <w:basedOn w:val="Standard"/>
    <w:next w:val="Standard"/>
    <w:link w:val="berschrift4Zchn"/>
    <w:qFormat/>
    <w:rsid w:val="0037097C"/>
    <w:pPr>
      <w:keepNext/>
      <w:outlineLvl w:val="3"/>
    </w:pPr>
    <w:rPr>
      <w:rFonts w:ascii="Calibri" w:hAnsi="Calibri"/>
      <w:b/>
      <w:sz w:val="28"/>
      <w:lang w:val="x-none" w:eastAsia="x-none"/>
    </w:rPr>
  </w:style>
  <w:style w:type="paragraph" w:styleId="berschrift5">
    <w:name w:val="heading 5"/>
    <w:basedOn w:val="Standard"/>
    <w:next w:val="Standard"/>
    <w:link w:val="berschrift5Zchn"/>
    <w:qFormat/>
    <w:rsid w:val="0037097C"/>
    <w:pPr>
      <w:keepNext/>
      <w:jc w:val="both"/>
      <w:outlineLvl w:val="4"/>
    </w:pPr>
    <w:rPr>
      <w:rFonts w:ascii="Calibri" w:hAnsi="Calibri"/>
      <w:b/>
      <w:i/>
      <w:sz w:val="26"/>
      <w:lang w:val="x-none" w:eastAsia="x-none"/>
    </w:rPr>
  </w:style>
  <w:style w:type="paragraph" w:styleId="berschrift6">
    <w:name w:val="heading 6"/>
    <w:basedOn w:val="Standard"/>
    <w:next w:val="Standard"/>
    <w:link w:val="berschrift6Zchn"/>
    <w:qFormat/>
    <w:rsid w:val="0037097C"/>
    <w:pPr>
      <w:keepNext/>
      <w:jc w:val="both"/>
      <w:outlineLvl w:val="5"/>
    </w:pPr>
    <w:rPr>
      <w:rFonts w:ascii="Calibri" w:hAnsi="Calibri"/>
      <w:b/>
      <w:sz w:val="20"/>
      <w:lang w:val="x-none" w:eastAsia="x-none"/>
    </w:rPr>
  </w:style>
  <w:style w:type="paragraph" w:styleId="berschrift7">
    <w:name w:val="heading 7"/>
    <w:basedOn w:val="Standard"/>
    <w:next w:val="Standard"/>
    <w:link w:val="berschrift7Zchn"/>
    <w:qFormat/>
    <w:rsid w:val="0037097C"/>
    <w:pPr>
      <w:keepNext/>
      <w:spacing w:line="240" w:lineRule="atLeast"/>
      <w:outlineLvl w:val="6"/>
    </w:pPr>
    <w:rPr>
      <w:rFonts w:ascii="Calibri" w:hAnsi="Calibri"/>
      <w:sz w:val="24"/>
      <w:lang w:val="x-none" w:eastAsia="x-non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berschrift1Zchn">
    <w:name w:val="Überschrift 1 Zchn"/>
    <w:link w:val="berschrift1"/>
    <w:locked/>
    <w:rsid w:val="00116E57"/>
    <w:rPr>
      <w:rFonts w:ascii="Cambria" w:hAnsi="Cambria"/>
      <w:b/>
      <w:color w:val="000000"/>
      <w:kern w:val="32"/>
      <w:sz w:val="32"/>
    </w:rPr>
  </w:style>
  <w:style w:type="character" w:customStyle="1" w:styleId="berschrift2Zchn">
    <w:name w:val="Überschrift 2 Zchn"/>
    <w:link w:val="berschrift2"/>
    <w:semiHidden/>
    <w:locked/>
    <w:rsid w:val="00116E57"/>
    <w:rPr>
      <w:rFonts w:ascii="Cambria" w:hAnsi="Cambria"/>
      <w:b/>
      <w:i/>
      <w:color w:val="000000"/>
      <w:sz w:val="28"/>
    </w:rPr>
  </w:style>
  <w:style w:type="character" w:customStyle="1" w:styleId="berschrift3Zchn">
    <w:name w:val="Überschrift 3 Zchn"/>
    <w:link w:val="berschrift3"/>
    <w:semiHidden/>
    <w:locked/>
    <w:rsid w:val="00116E57"/>
    <w:rPr>
      <w:rFonts w:ascii="Cambria" w:hAnsi="Cambria"/>
      <w:b/>
      <w:color w:val="000000"/>
      <w:sz w:val="26"/>
    </w:rPr>
  </w:style>
  <w:style w:type="character" w:customStyle="1" w:styleId="berschrift4Zchn">
    <w:name w:val="Überschrift 4 Zchn"/>
    <w:link w:val="berschrift4"/>
    <w:semiHidden/>
    <w:locked/>
    <w:rsid w:val="00116E57"/>
    <w:rPr>
      <w:rFonts w:ascii="Calibri" w:hAnsi="Calibri"/>
      <w:b/>
      <w:color w:val="000000"/>
      <w:sz w:val="28"/>
    </w:rPr>
  </w:style>
  <w:style w:type="character" w:customStyle="1" w:styleId="berschrift5Zchn">
    <w:name w:val="Überschrift 5 Zchn"/>
    <w:link w:val="berschrift5"/>
    <w:semiHidden/>
    <w:locked/>
    <w:rsid w:val="00116E57"/>
    <w:rPr>
      <w:rFonts w:ascii="Calibri" w:hAnsi="Calibri"/>
      <w:b/>
      <w:i/>
      <w:color w:val="000000"/>
      <w:sz w:val="26"/>
    </w:rPr>
  </w:style>
  <w:style w:type="character" w:customStyle="1" w:styleId="berschrift6Zchn">
    <w:name w:val="Überschrift 6 Zchn"/>
    <w:link w:val="berschrift6"/>
    <w:semiHidden/>
    <w:locked/>
    <w:rsid w:val="00116E57"/>
    <w:rPr>
      <w:rFonts w:ascii="Calibri" w:hAnsi="Calibri"/>
      <w:b/>
      <w:color w:val="000000"/>
    </w:rPr>
  </w:style>
  <w:style w:type="character" w:customStyle="1" w:styleId="berschrift7Zchn">
    <w:name w:val="Überschrift 7 Zchn"/>
    <w:link w:val="berschrift7"/>
    <w:semiHidden/>
    <w:locked/>
    <w:rsid w:val="00116E57"/>
    <w:rPr>
      <w:rFonts w:ascii="Calibri" w:hAnsi="Calibri"/>
      <w:color w:val="000000"/>
      <w:sz w:val="24"/>
    </w:rPr>
  </w:style>
  <w:style w:type="paragraph" w:customStyle="1" w:styleId="WfxFaxNum">
    <w:name w:val="WfxFaxNum"/>
    <w:basedOn w:val="Standard"/>
    <w:rsid w:val="0037097C"/>
  </w:style>
  <w:style w:type="paragraph" w:customStyle="1" w:styleId="WfxTime">
    <w:name w:val="WfxTime"/>
    <w:basedOn w:val="Standard"/>
    <w:rsid w:val="0037097C"/>
  </w:style>
  <w:style w:type="paragraph" w:customStyle="1" w:styleId="WfxDate">
    <w:name w:val="WfxDate"/>
    <w:basedOn w:val="Standard"/>
    <w:rsid w:val="0037097C"/>
  </w:style>
  <w:style w:type="paragraph" w:customStyle="1" w:styleId="WfxRecipient">
    <w:name w:val="WfxRecipient"/>
    <w:basedOn w:val="Standard"/>
    <w:rsid w:val="0037097C"/>
  </w:style>
  <w:style w:type="paragraph" w:customStyle="1" w:styleId="WfxCompany">
    <w:name w:val="WfxCompany"/>
    <w:basedOn w:val="Standard"/>
    <w:rsid w:val="0037097C"/>
  </w:style>
  <w:style w:type="paragraph" w:customStyle="1" w:styleId="WfxSubject">
    <w:name w:val="WfxSubject"/>
    <w:basedOn w:val="Standard"/>
    <w:rsid w:val="0037097C"/>
  </w:style>
  <w:style w:type="paragraph" w:customStyle="1" w:styleId="WfxKeyword">
    <w:name w:val="WfxKeyword"/>
    <w:basedOn w:val="Standard"/>
    <w:rsid w:val="0037097C"/>
  </w:style>
  <w:style w:type="paragraph" w:customStyle="1" w:styleId="WfxBillCode">
    <w:name w:val="WfxBillCode"/>
    <w:basedOn w:val="Standard"/>
    <w:rsid w:val="0037097C"/>
  </w:style>
  <w:style w:type="paragraph" w:styleId="Kopfzeile">
    <w:name w:val="header"/>
    <w:basedOn w:val="Standard"/>
    <w:link w:val="KopfzeileZchn"/>
    <w:semiHidden/>
    <w:rsid w:val="0037097C"/>
    <w:pPr>
      <w:tabs>
        <w:tab w:val="center" w:pos="4536"/>
        <w:tab w:val="right" w:pos="9072"/>
      </w:tabs>
    </w:pPr>
    <w:rPr>
      <w:sz w:val="20"/>
      <w:lang w:val="x-none" w:eastAsia="x-none"/>
    </w:rPr>
  </w:style>
  <w:style w:type="character" w:customStyle="1" w:styleId="KopfzeileZchn">
    <w:name w:val="Kopfzeile Zchn"/>
    <w:link w:val="Kopfzeile"/>
    <w:semiHidden/>
    <w:locked/>
    <w:rsid w:val="00116E57"/>
    <w:rPr>
      <w:rFonts w:ascii="Arial" w:hAnsi="Arial"/>
      <w:color w:val="000000"/>
      <w:sz w:val="20"/>
    </w:rPr>
  </w:style>
  <w:style w:type="paragraph" w:styleId="Fuzeile">
    <w:name w:val="footer"/>
    <w:basedOn w:val="Standard"/>
    <w:link w:val="FuzeileZchn"/>
    <w:semiHidden/>
    <w:rsid w:val="0037097C"/>
    <w:pPr>
      <w:tabs>
        <w:tab w:val="center" w:pos="4536"/>
        <w:tab w:val="right" w:pos="9072"/>
      </w:tabs>
    </w:pPr>
    <w:rPr>
      <w:sz w:val="20"/>
      <w:lang w:val="x-none" w:eastAsia="x-none"/>
    </w:rPr>
  </w:style>
  <w:style w:type="character" w:customStyle="1" w:styleId="FuzeileZchn">
    <w:name w:val="Fußzeile Zchn"/>
    <w:link w:val="Fuzeile"/>
    <w:semiHidden/>
    <w:locked/>
    <w:rsid w:val="00116E57"/>
    <w:rPr>
      <w:rFonts w:ascii="Arial" w:hAnsi="Arial"/>
      <w:color w:val="000000"/>
      <w:sz w:val="20"/>
    </w:rPr>
  </w:style>
  <w:style w:type="paragraph" w:customStyle="1" w:styleId="Zwischenberschrift">
    <w:name w:val="Zwischenüberschrift"/>
    <w:basedOn w:val="Standard"/>
    <w:rsid w:val="0037097C"/>
    <w:pPr>
      <w:spacing w:before="120" w:after="120" w:line="360" w:lineRule="auto"/>
      <w:jc w:val="both"/>
    </w:pPr>
    <w:rPr>
      <w:rFonts w:ascii="Swis721 Md BT" w:hAnsi="Swis721 Md BT"/>
      <w:b/>
      <w:color w:val="auto"/>
    </w:rPr>
  </w:style>
  <w:style w:type="paragraph" w:styleId="Textkrper">
    <w:name w:val="Body Text"/>
    <w:basedOn w:val="Standard"/>
    <w:link w:val="TextkrperZchn"/>
    <w:semiHidden/>
    <w:rsid w:val="0037097C"/>
    <w:rPr>
      <w:sz w:val="20"/>
      <w:lang w:val="x-none" w:eastAsia="x-none"/>
    </w:rPr>
  </w:style>
  <w:style w:type="character" w:customStyle="1" w:styleId="TextkrperZchn">
    <w:name w:val="Textkörper Zchn"/>
    <w:link w:val="Textkrper"/>
    <w:semiHidden/>
    <w:locked/>
    <w:rsid w:val="00116E57"/>
    <w:rPr>
      <w:rFonts w:ascii="Arial" w:hAnsi="Arial"/>
      <w:color w:val="000000"/>
      <w:sz w:val="20"/>
    </w:rPr>
  </w:style>
  <w:style w:type="paragraph" w:styleId="Textkrper2">
    <w:name w:val="Body Text 2"/>
    <w:basedOn w:val="Standard"/>
    <w:link w:val="Textkrper2Zchn"/>
    <w:semiHidden/>
    <w:rsid w:val="0037097C"/>
    <w:pPr>
      <w:jc w:val="both"/>
    </w:pPr>
    <w:rPr>
      <w:sz w:val="20"/>
      <w:lang w:val="x-none" w:eastAsia="x-none"/>
    </w:rPr>
  </w:style>
  <w:style w:type="character" w:customStyle="1" w:styleId="Textkrper2Zchn">
    <w:name w:val="Textkörper 2 Zchn"/>
    <w:link w:val="Textkrper2"/>
    <w:semiHidden/>
    <w:locked/>
    <w:rsid w:val="00116E57"/>
    <w:rPr>
      <w:rFonts w:ascii="Arial" w:hAnsi="Arial"/>
      <w:color w:val="000000"/>
      <w:sz w:val="20"/>
    </w:rPr>
  </w:style>
  <w:style w:type="character" w:styleId="Seitenzahl">
    <w:name w:val="page number"/>
    <w:basedOn w:val="Absatz-Standardschriftart"/>
    <w:semiHidden/>
    <w:rsid w:val="0037097C"/>
  </w:style>
  <w:style w:type="paragraph" w:styleId="Textkrper3">
    <w:name w:val="Body Text 3"/>
    <w:basedOn w:val="Standard"/>
    <w:link w:val="Textkrper3Zchn"/>
    <w:semiHidden/>
    <w:rsid w:val="0037097C"/>
    <w:rPr>
      <w:sz w:val="16"/>
      <w:lang w:val="x-none" w:eastAsia="x-none"/>
    </w:rPr>
  </w:style>
  <w:style w:type="character" w:customStyle="1" w:styleId="Textkrper3Zchn">
    <w:name w:val="Textkörper 3 Zchn"/>
    <w:link w:val="Textkrper3"/>
    <w:semiHidden/>
    <w:locked/>
    <w:rsid w:val="00116E57"/>
    <w:rPr>
      <w:rFonts w:ascii="Arial" w:hAnsi="Arial"/>
      <w:color w:val="000000"/>
      <w:sz w:val="16"/>
    </w:rPr>
  </w:style>
  <w:style w:type="character" w:styleId="Hyperlink">
    <w:name w:val="Hyperlink"/>
    <w:semiHidden/>
    <w:rsid w:val="0037097C"/>
    <w:rPr>
      <w:color w:val="0000FF"/>
      <w:u w:val="single"/>
    </w:rPr>
  </w:style>
  <w:style w:type="character" w:styleId="BesuchterHyperlink">
    <w:name w:val="FollowedHyperlink"/>
    <w:semiHidden/>
    <w:rsid w:val="0037097C"/>
    <w:rPr>
      <w:color w:val="800080"/>
      <w:u w:val="single"/>
    </w:rPr>
  </w:style>
  <w:style w:type="paragraph" w:styleId="Sprechblasentext">
    <w:name w:val="Balloon Text"/>
    <w:basedOn w:val="Standard"/>
    <w:link w:val="SprechblasentextZchn"/>
    <w:semiHidden/>
    <w:rsid w:val="00F242EA"/>
    <w:pPr>
      <w:spacing w:line="240" w:lineRule="auto"/>
    </w:pPr>
    <w:rPr>
      <w:rFonts w:ascii="Tahoma" w:hAnsi="Tahoma"/>
      <w:sz w:val="16"/>
      <w:lang w:val="x-none" w:eastAsia="x-none"/>
    </w:rPr>
  </w:style>
  <w:style w:type="character" w:customStyle="1" w:styleId="SprechblasentextZchn">
    <w:name w:val="Sprechblasentext Zchn"/>
    <w:link w:val="Sprechblasentext"/>
    <w:semiHidden/>
    <w:locked/>
    <w:rsid w:val="00F242EA"/>
    <w:rPr>
      <w:rFonts w:ascii="Tahoma" w:hAnsi="Tahoma"/>
      <w:color w:val="000000"/>
      <w:sz w:val="16"/>
    </w:rPr>
  </w:style>
  <w:style w:type="paragraph" w:styleId="Dokumentstruktur">
    <w:name w:val="Document Map"/>
    <w:basedOn w:val="Standard"/>
    <w:link w:val="DokumentstrukturZchn"/>
    <w:semiHidden/>
    <w:rsid w:val="007B294F"/>
    <w:pPr>
      <w:shd w:val="clear" w:color="auto" w:fill="000080"/>
    </w:pPr>
    <w:rPr>
      <w:rFonts w:ascii="Times New Roman" w:hAnsi="Times New Roman"/>
      <w:sz w:val="2"/>
      <w:lang w:val="x-none" w:eastAsia="x-none"/>
    </w:rPr>
  </w:style>
  <w:style w:type="character" w:customStyle="1" w:styleId="DokumentstrukturZchn">
    <w:name w:val="Dokumentstruktur Zchn"/>
    <w:link w:val="Dokumentstruktur"/>
    <w:semiHidden/>
    <w:locked/>
    <w:rPr>
      <w:color w:val="000000"/>
      <w:sz w:val="2"/>
    </w:rPr>
  </w:style>
  <w:style w:type="paragraph" w:styleId="StandardWeb">
    <w:name w:val="Normal (Web)"/>
    <w:basedOn w:val="Standard"/>
    <w:rsid w:val="00D811CD"/>
    <w:pPr>
      <w:spacing w:before="100" w:beforeAutospacing="1" w:after="100" w:afterAutospacing="1" w:line="240" w:lineRule="auto"/>
    </w:pPr>
    <w:rPr>
      <w:rFonts w:ascii="Times New Roman" w:hAnsi="Times New Roman"/>
      <w:color w:val="auto"/>
      <w:sz w:val="24"/>
      <w:szCs w:val="24"/>
    </w:rPr>
  </w:style>
  <w:style w:type="paragraph" w:customStyle="1" w:styleId="ListParagraph1">
    <w:name w:val="List Paragraph1"/>
    <w:basedOn w:val="Standard"/>
    <w:rsid w:val="00DC3F6B"/>
    <w:pPr>
      <w:spacing w:after="200" w:line="276" w:lineRule="auto"/>
      <w:ind w:left="720"/>
      <w:contextualSpacing/>
    </w:pPr>
    <w:rPr>
      <w:rFonts w:ascii="Calibri" w:hAnsi="Calibri"/>
      <w:color w:val="auto"/>
      <w:szCs w:val="22"/>
      <w:lang w:eastAsia="en-US"/>
    </w:rPr>
  </w:style>
  <w:style w:type="character" w:styleId="Kommentarzeichen">
    <w:name w:val="annotation reference"/>
    <w:rsid w:val="004D1E5F"/>
    <w:rPr>
      <w:sz w:val="18"/>
      <w:szCs w:val="18"/>
    </w:rPr>
  </w:style>
  <w:style w:type="paragraph" w:styleId="Kommentartext">
    <w:name w:val="annotation text"/>
    <w:basedOn w:val="Standard"/>
    <w:link w:val="KommentartextZchn"/>
    <w:rsid w:val="004D1E5F"/>
    <w:rPr>
      <w:sz w:val="24"/>
      <w:szCs w:val="24"/>
    </w:rPr>
  </w:style>
  <w:style w:type="character" w:customStyle="1" w:styleId="KommentartextZchn">
    <w:name w:val="Kommentartext Zchn"/>
    <w:link w:val="Kommentartext"/>
    <w:rsid w:val="004D1E5F"/>
    <w:rPr>
      <w:rFonts w:ascii="Arial" w:hAnsi="Arial"/>
      <w:color w:val="000000"/>
      <w:sz w:val="24"/>
      <w:szCs w:val="24"/>
      <w:lang w:val="de-DE" w:eastAsia="de-DE"/>
    </w:rPr>
  </w:style>
  <w:style w:type="paragraph" w:styleId="Kommentarthema">
    <w:name w:val="annotation subject"/>
    <w:basedOn w:val="Kommentartext"/>
    <w:next w:val="Kommentartext"/>
    <w:link w:val="KommentarthemaZchn"/>
    <w:rsid w:val="004D1E5F"/>
    <w:rPr>
      <w:b/>
      <w:bCs/>
      <w:sz w:val="20"/>
      <w:szCs w:val="20"/>
    </w:rPr>
  </w:style>
  <w:style w:type="character" w:customStyle="1" w:styleId="KommentarthemaZchn">
    <w:name w:val="Kommentarthema Zchn"/>
    <w:link w:val="Kommentarthema"/>
    <w:rsid w:val="004D1E5F"/>
    <w:rPr>
      <w:rFonts w:ascii="Arial" w:hAnsi="Arial"/>
      <w:b/>
      <w:bCs/>
      <w:color w:val="00000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Standard">
    <w:name w:val="Normal"/>
    <w:qFormat/>
    <w:rsid w:val="0037097C"/>
    <w:pPr>
      <w:spacing w:line="340" w:lineRule="atLeast"/>
    </w:pPr>
    <w:rPr>
      <w:rFonts w:ascii="Arial" w:hAnsi="Arial"/>
      <w:color w:val="000000"/>
      <w:sz w:val="22"/>
    </w:rPr>
  </w:style>
  <w:style w:type="paragraph" w:styleId="berschrift1">
    <w:name w:val="heading 1"/>
    <w:basedOn w:val="Standard"/>
    <w:next w:val="Standard"/>
    <w:link w:val="berschrift1Zchn"/>
    <w:qFormat/>
    <w:rsid w:val="0037097C"/>
    <w:pPr>
      <w:keepNext/>
      <w:spacing w:before="120" w:after="120" w:line="360" w:lineRule="atLeast"/>
      <w:outlineLvl w:val="0"/>
    </w:pPr>
    <w:rPr>
      <w:rFonts w:ascii="Cambria" w:hAnsi="Cambria"/>
      <w:b/>
      <w:kern w:val="32"/>
      <w:sz w:val="32"/>
      <w:lang w:val="x-none" w:eastAsia="x-none"/>
    </w:rPr>
  </w:style>
  <w:style w:type="paragraph" w:styleId="berschrift2">
    <w:name w:val="heading 2"/>
    <w:basedOn w:val="Standard"/>
    <w:next w:val="Standard"/>
    <w:link w:val="berschrift2Zchn"/>
    <w:qFormat/>
    <w:rsid w:val="0037097C"/>
    <w:pPr>
      <w:keepNext/>
      <w:spacing w:line="360" w:lineRule="auto"/>
      <w:jc w:val="both"/>
      <w:outlineLvl w:val="1"/>
    </w:pPr>
    <w:rPr>
      <w:rFonts w:ascii="Cambria" w:hAnsi="Cambria"/>
      <w:b/>
      <w:i/>
      <w:sz w:val="28"/>
      <w:lang w:val="x-none" w:eastAsia="x-none"/>
    </w:rPr>
  </w:style>
  <w:style w:type="paragraph" w:styleId="berschrift3">
    <w:name w:val="heading 3"/>
    <w:basedOn w:val="Standard"/>
    <w:next w:val="Standard"/>
    <w:link w:val="berschrift3Zchn"/>
    <w:qFormat/>
    <w:rsid w:val="0037097C"/>
    <w:pPr>
      <w:keepNext/>
      <w:spacing w:line="240" w:lineRule="atLeast"/>
      <w:jc w:val="both"/>
      <w:outlineLvl w:val="2"/>
    </w:pPr>
    <w:rPr>
      <w:rFonts w:ascii="Cambria" w:hAnsi="Cambria"/>
      <w:b/>
      <w:sz w:val="26"/>
      <w:lang w:val="x-none" w:eastAsia="x-none"/>
    </w:rPr>
  </w:style>
  <w:style w:type="paragraph" w:styleId="berschrift4">
    <w:name w:val="heading 4"/>
    <w:basedOn w:val="Standard"/>
    <w:next w:val="Standard"/>
    <w:link w:val="berschrift4Zchn"/>
    <w:qFormat/>
    <w:rsid w:val="0037097C"/>
    <w:pPr>
      <w:keepNext/>
      <w:outlineLvl w:val="3"/>
    </w:pPr>
    <w:rPr>
      <w:rFonts w:ascii="Calibri" w:hAnsi="Calibri"/>
      <w:b/>
      <w:sz w:val="28"/>
      <w:lang w:val="x-none" w:eastAsia="x-none"/>
    </w:rPr>
  </w:style>
  <w:style w:type="paragraph" w:styleId="berschrift5">
    <w:name w:val="heading 5"/>
    <w:basedOn w:val="Standard"/>
    <w:next w:val="Standard"/>
    <w:link w:val="berschrift5Zchn"/>
    <w:qFormat/>
    <w:rsid w:val="0037097C"/>
    <w:pPr>
      <w:keepNext/>
      <w:jc w:val="both"/>
      <w:outlineLvl w:val="4"/>
    </w:pPr>
    <w:rPr>
      <w:rFonts w:ascii="Calibri" w:hAnsi="Calibri"/>
      <w:b/>
      <w:i/>
      <w:sz w:val="26"/>
      <w:lang w:val="x-none" w:eastAsia="x-none"/>
    </w:rPr>
  </w:style>
  <w:style w:type="paragraph" w:styleId="berschrift6">
    <w:name w:val="heading 6"/>
    <w:basedOn w:val="Standard"/>
    <w:next w:val="Standard"/>
    <w:link w:val="berschrift6Zchn"/>
    <w:qFormat/>
    <w:rsid w:val="0037097C"/>
    <w:pPr>
      <w:keepNext/>
      <w:jc w:val="both"/>
      <w:outlineLvl w:val="5"/>
    </w:pPr>
    <w:rPr>
      <w:rFonts w:ascii="Calibri" w:hAnsi="Calibri"/>
      <w:b/>
      <w:sz w:val="20"/>
      <w:lang w:val="x-none" w:eastAsia="x-none"/>
    </w:rPr>
  </w:style>
  <w:style w:type="paragraph" w:styleId="berschrift7">
    <w:name w:val="heading 7"/>
    <w:basedOn w:val="Standard"/>
    <w:next w:val="Standard"/>
    <w:link w:val="berschrift7Zchn"/>
    <w:qFormat/>
    <w:rsid w:val="0037097C"/>
    <w:pPr>
      <w:keepNext/>
      <w:spacing w:line="240" w:lineRule="atLeast"/>
      <w:outlineLvl w:val="6"/>
    </w:pPr>
    <w:rPr>
      <w:rFonts w:ascii="Calibri" w:hAnsi="Calibri"/>
      <w:sz w:val="24"/>
      <w:lang w:val="x-none" w:eastAsia="x-non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berschrift1Zchn">
    <w:name w:val="Überschrift 1 Zchn"/>
    <w:link w:val="berschrift1"/>
    <w:locked/>
    <w:rsid w:val="00116E57"/>
    <w:rPr>
      <w:rFonts w:ascii="Cambria" w:hAnsi="Cambria"/>
      <w:b/>
      <w:color w:val="000000"/>
      <w:kern w:val="32"/>
      <w:sz w:val="32"/>
    </w:rPr>
  </w:style>
  <w:style w:type="character" w:customStyle="1" w:styleId="berschrift2Zchn">
    <w:name w:val="Überschrift 2 Zchn"/>
    <w:link w:val="berschrift2"/>
    <w:semiHidden/>
    <w:locked/>
    <w:rsid w:val="00116E57"/>
    <w:rPr>
      <w:rFonts w:ascii="Cambria" w:hAnsi="Cambria"/>
      <w:b/>
      <w:i/>
      <w:color w:val="000000"/>
      <w:sz w:val="28"/>
    </w:rPr>
  </w:style>
  <w:style w:type="character" w:customStyle="1" w:styleId="berschrift3Zchn">
    <w:name w:val="Überschrift 3 Zchn"/>
    <w:link w:val="berschrift3"/>
    <w:semiHidden/>
    <w:locked/>
    <w:rsid w:val="00116E57"/>
    <w:rPr>
      <w:rFonts w:ascii="Cambria" w:hAnsi="Cambria"/>
      <w:b/>
      <w:color w:val="000000"/>
      <w:sz w:val="26"/>
    </w:rPr>
  </w:style>
  <w:style w:type="character" w:customStyle="1" w:styleId="berschrift4Zchn">
    <w:name w:val="Überschrift 4 Zchn"/>
    <w:link w:val="berschrift4"/>
    <w:semiHidden/>
    <w:locked/>
    <w:rsid w:val="00116E57"/>
    <w:rPr>
      <w:rFonts w:ascii="Calibri" w:hAnsi="Calibri"/>
      <w:b/>
      <w:color w:val="000000"/>
      <w:sz w:val="28"/>
    </w:rPr>
  </w:style>
  <w:style w:type="character" w:customStyle="1" w:styleId="berschrift5Zchn">
    <w:name w:val="Überschrift 5 Zchn"/>
    <w:link w:val="berschrift5"/>
    <w:semiHidden/>
    <w:locked/>
    <w:rsid w:val="00116E57"/>
    <w:rPr>
      <w:rFonts w:ascii="Calibri" w:hAnsi="Calibri"/>
      <w:b/>
      <w:i/>
      <w:color w:val="000000"/>
      <w:sz w:val="26"/>
    </w:rPr>
  </w:style>
  <w:style w:type="character" w:customStyle="1" w:styleId="berschrift6Zchn">
    <w:name w:val="Überschrift 6 Zchn"/>
    <w:link w:val="berschrift6"/>
    <w:semiHidden/>
    <w:locked/>
    <w:rsid w:val="00116E57"/>
    <w:rPr>
      <w:rFonts w:ascii="Calibri" w:hAnsi="Calibri"/>
      <w:b/>
      <w:color w:val="000000"/>
    </w:rPr>
  </w:style>
  <w:style w:type="character" w:customStyle="1" w:styleId="berschrift7Zchn">
    <w:name w:val="Überschrift 7 Zchn"/>
    <w:link w:val="berschrift7"/>
    <w:semiHidden/>
    <w:locked/>
    <w:rsid w:val="00116E57"/>
    <w:rPr>
      <w:rFonts w:ascii="Calibri" w:hAnsi="Calibri"/>
      <w:color w:val="000000"/>
      <w:sz w:val="24"/>
    </w:rPr>
  </w:style>
  <w:style w:type="paragraph" w:customStyle="1" w:styleId="WfxFaxNum">
    <w:name w:val="WfxFaxNum"/>
    <w:basedOn w:val="Standard"/>
    <w:rsid w:val="0037097C"/>
  </w:style>
  <w:style w:type="paragraph" w:customStyle="1" w:styleId="WfxTime">
    <w:name w:val="WfxTime"/>
    <w:basedOn w:val="Standard"/>
    <w:rsid w:val="0037097C"/>
  </w:style>
  <w:style w:type="paragraph" w:customStyle="1" w:styleId="WfxDate">
    <w:name w:val="WfxDate"/>
    <w:basedOn w:val="Standard"/>
    <w:rsid w:val="0037097C"/>
  </w:style>
  <w:style w:type="paragraph" w:customStyle="1" w:styleId="WfxRecipient">
    <w:name w:val="WfxRecipient"/>
    <w:basedOn w:val="Standard"/>
    <w:rsid w:val="0037097C"/>
  </w:style>
  <w:style w:type="paragraph" w:customStyle="1" w:styleId="WfxCompany">
    <w:name w:val="WfxCompany"/>
    <w:basedOn w:val="Standard"/>
    <w:rsid w:val="0037097C"/>
  </w:style>
  <w:style w:type="paragraph" w:customStyle="1" w:styleId="WfxSubject">
    <w:name w:val="WfxSubject"/>
    <w:basedOn w:val="Standard"/>
    <w:rsid w:val="0037097C"/>
  </w:style>
  <w:style w:type="paragraph" w:customStyle="1" w:styleId="WfxKeyword">
    <w:name w:val="WfxKeyword"/>
    <w:basedOn w:val="Standard"/>
    <w:rsid w:val="0037097C"/>
  </w:style>
  <w:style w:type="paragraph" w:customStyle="1" w:styleId="WfxBillCode">
    <w:name w:val="WfxBillCode"/>
    <w:basedOn w:val="Standard"/>
    <w:rsid w:val="0037097C"/>
  </w:style>
  <w:style w:type="paragraph" w:styleId="Kopfzeile">
    <w:name w:val="header"/>
    <w:basedOn w:val="Standard"/>
    <w:link w:val="KopfzeileZchn"/>
    <w:semiHidden/>
    <w:rsid w:val="0037097C"/>
    <w:pPr>
      <w:tabs>
        <w:tab w:val="center" w:pos="4536"/>
        <w:tab w:val="right" w:pos="9072"/>
      </w:tabs>
    </w:pPr>
    <w:rPr>
      <w:sz w:val="20"/>
      <w:lang w:val="x-none" w:eastAsia="x-none"/>
    </w:rPr>
  </w:style>
  <w:style w:type="character" w:customStyle="1" w:styleId="KopfzeileZchn">
    <w:name w:val="Kopfzeile Zchn"/>
    <w:link w:val="Kopfzeile"/>
    <w:semiHidden/>
    <w:locked/>
    <w:rsid w:val="00116E57"/>
    <w:rPr>
      <w:rFonts w:ascii="Arial" w:hAnsi="Arial"/>
      <w:color w:val="000000"/>
      <w:sz w:val="20"/>
    </w:rPr>
  </w:style>
  <w:style w:type="paragraph" w:styleId="Fuzeile">
    <w:name w:val="footer"/>
    <w:basedOn w:val="Standard"/>
    <w:link w:val="FuzeileZchn"/>
    <w:semiHidden/>
    <w:rsid w:val="0037097C"/>
    <w:pPr>
      <w:tabs>
        <w:tab w:val="center" w:pos="4536"/>
        <w:tab w:val="right" w:pos="9072"/>
      </w:tabs>
    </w:pPr>
    <w:rPr>
      <w:sz w:val="20"/>
      <w:lang w:val="x-none" w:eastAsia="x-none"/>
    </w:rPr>
  </w:style>
  <w:style w:type="character" w:customStyle="1" w:styleId="FuzeileZchn">
    <w:name w:val="Fußzeile Zchn"/>
    <w:link w:val="Fuzeile"/>
    <w:semiHidden/>
    <w:locked/>
    <w:rsid w:val="00116E57"/>
    <w:rPr>
      <w:rFonts w:ascii="Arial" w:hAnsi="Arial"/>
      <w:color w:val="000000"/>
      <w:sz w:val="20"/>
    </w:rPr>
  </w:style>
  <w:style w:type="paragraph" w:customStyle="1" w:styleId="Zwischenberschrift">
    <w:name w:val="Zwischenüberschrift"/>
    <w:basedOn w:val="Standard"/>
    <w:rsid w:val="0037097C"/>
    <w:pPr>
      <w:spacing w:before="120" w:after="120" w:line="360" w:lineRule="auto"/>
      <w:jc w:val="both"/>
    </w:pPr>
    <w:rPr>
      <w:rFonts w:ascii="Swis721 Md BT" w:hAnsi="Swis721 Md BT"/>
      <w:b/>
      <w:color w:val="auto"/>
    </w:rPr>
  </w:style>
  <w:style w:type="paragraph" w:styleId="Textkrper">
    <w:name w:val="Body Text"/>
    <w:basedOn w:val="Standard"/>
    <w:link w:val="TextkrperZchn"/>
    <w:semiHidden/>
    <w:rsid w:val="0037097C"/>
    <w:rPr>
      <w:sz w:val="20"/>
      <w:lang w:val="x-none" w:eastAsia="x-none"/>
    </w:rPr>
  </w:style>
  <w:style w:type="character" w:customStyle="1" w:styleId="TextkrperZchn">
    <w:name w:val="Textkörper Zchn"/>
    <w:link w:val="Textkrper"/>
    <w:semiHidden/>
    <w:locked/>
    <w:rsid w:val="00116E57"/>
    <w:rPr>
      <w:rFonts w:ascii="Arial" w:hAnsi="Arial"/>
      <w:color w:val="000000"/>
      <w:sz w:val="20"/>
    </w:rPr>
  </w:style>
  <w:style w:type="paragraph" w:styleId="Textkrper2">
    <w:name w:val="Body Text 2"/>
    <w:basedOn w:val="Standard"/>
    <w:link w:val="Textkrper2Zchn"/>
    <w:semiHidden/>
    <w:rsid w:val="0037097C"/>
    <w:pPr>
      <w:jc w:val="both"/>
    </w:pPr>
    <w:rPr>
      <w:sz w:val="20"/>
      <w:lang w:val="x-none" w:eastAsia="x-none"/>
    </w:rPr>
  </w:style>
  <w:style w:type="character" w:customStyle="1" w:styleId="Textkrper2Zchn">
    <w:name w:val="Textkörper 2 Zchn"/>
    <w:link w:val="Textkrper2"/>
    <w:semiHidden/>
    <w:locked/>
    <w:rsid w:val="00116E57"/>
    <w:rPr>
      <w:rFonts w:ascii="Arial" w:hAnsi="Arial"/>
      <w:color w:val="000000"/>
      <w:sz w:val="20"/>
    </w:rPr>
  </w:style>
  <w:style w:type="character" w:styleId="Seitenzahl">
    <w:name w:val="page number"/>
    <w:basedOn w:val="Absatz-Standardschriftart"/>
    <w:semiHidden/>
    <w:rsid w:val="0037097C"/>
  </w:style>
  <w:style w:type="paragraph" w:styleId="Textkrper3">
    <w:name w:val="Body Text 3"/>
    <w:basedOn w:val="Standard"/>
    <w:link w:val="Textkrper3Zchn"/>
    <w:semiHidden/>
    <w:rsid w:val="0037097C"/>
    <w:rPr>
      <w:sz w:val="16"/>
      <w:lang w:val="x-none" w:eastAsia="x-none"/>
    </w:rPr>
  </w:style>
  <w:style w:type="character" w:customStyle="1" w:styleId="Textkrper3Zchn">
    <w:name w:val="Textkörper 3 Zchn"/>
    <w:link w:val="Textkrper3"/>
    <w:semiHidden/>
    <w:locked/>
    <w:rsid w:val="00116E57"/>
    <w:rPr>
      <w:rFonts w:ascii="Arial" w:hAnsi="Arial"/>
      <w:color w:val="000000"/>
      <w:sz w:val="16"/>
    </w:rPr>
  </w:style>
  <w:style w:type="character" w:styleId="Hyperlink">
    <w:name w:val="Hyperlink"/>
    <w:semiHidden/>
    <w:rsid w:val="0037097C"/>
    <w:rPr>
      <w:color w:val="0000FF"/>
      <w:u w:val="single"/>
    </w:rPr>
  </w:style>
  <w:style w:type="character" w:styleId="BesuchterHyperlink">
    <w:name w:val="FollowedHyperlink"/>
    <w:semiHidden/>
    <w:rsid w:val="0037097C"/>
    <w:rPr>
      <w:color w:val="800080"/>
      <w:u w:val="single"/>
    </w:rPr>
  </w:style>
  <w:style w:type="paragraph" w:styleId="Sprechblasentext">
    <w:name w:val="Balloon Text"/>
    <w:basedOn w:val="Standard"/>
    <w:link w:val="SprechblasentextZchn"/>
    <w:semiHidden/>
    <w:rsid w:val="00F242EA"/>
    <w:pPr>
      <w:spacing w:line="240" w:lineRule="auto"/>
    </w:pPr>
    <w:rPr>
      <w:rFonts w:ascii="Tahoma" w:hAnsi="Tahoma"/>
      <w:sz w:val="16"/>
      <w:lang w:val="x-none" w:eastAsia="x-none"/>
    </w:rPr>
  </w:style>
  <w:style w:type="character" w:customStyle="1" w:styleId="SprechblasentextZchn">
    <w:name w:val="Sprechblasentext Zchn"/>
    <w:link w:val="Sprechblasentext"/>
    <w:semiHidden/>
    <w:locked/>
    <w:rsid w:val="00F242EA"/>
    <w:rPr>
      <w:rFonts w:ascii="Tahoma" w:hAnsi="Tahoma"/>
      <w:color w:val="000000"/>
      <w:sz w:val="16"/>
    </w:rPr>
  </w:style>
  <w:style w:type="paragraph" w:styleId="Dokumentstruktur">
    <w:name w:val="Document Map"/>
    <w:basedOn w:val="Standard"/>
    <w:link w:val="DokumentstrukturZchn"/>
    <w:semiHidden/>
    <w:rsid w:val="007B294F"/>
    <w:pPr>
      <w:shd w:val="clear" w:color="auto" w:fill="000080"/>
    </w:pPr>
    <w:rPr>
      <w:rFonts w:ascii="Times New Roman" w:hAnsi="Times New Roman"/>
      <w:sz w:val="2"/>
      <w:lang w:val="x-none" w:eastAsia="x-none"/>
    </w:rPr>
  </w:style>
  <w:style w:type="character" w:customStyle="1" w:styleId="DokumentstrukturZchn">
    <w:name w:val="Dokumentstruktur Zchn"/>
    <w:link w:val="Dokumentstruktur"/>
    <w:semiHidden/>
    <w:locked/>
    <w:rPr>
      <w:color w:val="000000"/>
      <w:sz w:val="2"/>
    </w:rPr>
  </w:style>
  <w:style w:type="paragraph" w:styleId="StandardWeb">
    <w:name w:val="Normal (Web)"/>
    <w:basedOn w:val="Standard"/>
    <w:rsid w:val="00D811CD"/>
    <w:pPr>
      <w:spacing w:before="100" w:beforeAutospacing="1" w:after="100" w:afterAutospacing="1" w:line="240" w:lineRule="auto"/>
    </w:pPr>
    <w:rPr>
      <w:rFonts w:ascii="Times New Roman" w:hAnsi="Times New Roman"/>
      <w:color w:val="auto"/>
      <w:sz w:val="24"/>
      <w:szCs w:val="24"/>
    </w:rPr>
  </w:style>
  <w:style w:type="paragraph" w:customStyle="1" w:styleId="ListParagraph1">
    <w:name w:val="List Paragraph1"/>
    <w:basedOn w:val="Standard"/>
    <w:rsid w:val="00DC3F6B"/>
    <w:pPr>
      <w:spacing w:after="200" w:line="276" w:lineRule="auto"/>
      <w:ind w:left="720"/>
      <w:contextualSpacing/>
    </w:pPr>
    <w:rPr>
      <w:rFonts w:ascii="Calibri" w:hAnsi="Calibri"/>
      <w:color w:val="auto"/>
      <w:szCs w:val="22"/>
      <w:lang w:eastAsia="en-US"/>
    </w:rPr>
  </w:style>
  <w:style w:type="character" w:styleId="Kommentarzeichen">
    <w:name w:val="annotation reference"/>
    <w:rsid w:val="004D1E5F"/>
    <w:rPr>
      <w:sz w:val="18"/>
      <w:szCs w:val="18"/>
    </w:rPr>
  </w:style>
  <w:style w:type="paragraph" w:styleId="Kommentartext">
    <w:name w:val="annotation text"/>
    <w:basedOn w:val="Standard"/>
    <w:link w:val="KommentartextZchn"/>
    <w:rsid w:val="004D1E5F"/>
    <w:rPr>
      <w:sz w:val="24"/>
      <w:szCs w:val="24"/>
    </w:rPr>
  </w:style>
  <w:style w:type="character" w:customStyle="1" w:styleId="KommentartextZchn">
    <w:name w:val="Kommentartext Zchn"/>
    <w:link w:val="Kommentartext"/>
    <w:rsid w:val="004D1E5F"/>
    <w:rPr>
      <w:rFonts w:ascii="Arial" w:hAnsi="Arial"/>
      <w:color w:val="000000"/>
      <w:sz w:val="24"/>
      <w:szCs w:val="24"/>
      <w:lang w:val="de-DE" w:eastAsia="de-DE"/>
    </w:rPr>
  </w:style>
  <w:style w:type="paragraph" w:styleId="Kommentarthema">
    <w:name w:val="annotation subject"/>
    <w:basedOn w:val="Kommentartext"/>
    <w:next w:val="Kommentartext"/>
    <w:link w:val="KommentarthemaZchn"/>
    <w:rsid w:val="004D1E5F"/>
    <w:rPr>
      <w:b/>
      <w:bCs/>
      <w:sz w:val="20"/>
      <w:szCs w:val="20"/>
    </w:rPr>
  </w:style>
  <w:style w:type="character" w:customStyle="1" w:styleId="KommentarthemaZchn">
    <w:name w:val="Kommentarthema Zchn"/>
    <w:link w:val="Kommentarthema"/>
    <w:rsid w:val="004D1E5F"/>
    <w:rPr>
      <w:rFonts w:ascii="Arial" w:hAnsi="Arial"/>
      <w:b/>
      <w:bCs/>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ra-tools.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queries@wera-tools.co.uk" TargetMode="External"/><Relationship Id="rId4" Type="http://schemas.openxmlformats.org/officeDocument/2006/relationships/settings" Target="settings.xml"/><Relationship Id="rId9" Type="http://schemas.openxmlformats.org/officeDocument/2006/relationships/hyperlink" Target="http://www.wera.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505B8B7B.dotm</Template>
  <TotalTime>0</TotalTime>
  <Pages>4</Pages>
  <Words>505</Words>
  <Characters>3188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LinksUpToDate>false</LinksUpToDate>
  <CharactersWithSpaces>3686</CharactersWithSpaces>
  <SharedDoc>false</SharedDoc>
  <HLinks>
    <vt:vector size="18" baseType="variant">
      <vt:variant>
        <vt:i4>1769498</vt:i4>
      </vt:variant>
      <vt:variant>
        <vt:i4>6</vt:i4>
      </vt:variant>
      <vt:variant>
        <vt:i4>0</vt:i4>
      </vt:variant>
      <vt:variant>
        <vt:i4>5</vt:i4>
      </vt:variant>
      <vt:variant>
        <vt:lpwstr>http://www.wera-tools.co.uk/</vt:lpwstr>
      </vt:variant>
      <vt:variant>
        <vt:lpwstr/>
      </vt:variant>
      <vt:variant>
        <vt:i4>7536713</vt:i4>
      </vt:variant>
      <vt:variant>
        <vt:i4>3</vt:i4>
      </vt:variant>
      <vt:variant>
        <vt:i4>0</vt:i4>
      </vt:variant>
      <vt:variant>
        <vt:i4>5</vt:i4>
      </vt:variant>
      <vt:variant>
        <vt:lpwstr>mailto:queries@wera-tools.co.uk</vt:lpwstr>
      </vt:variant>
      <vt:variant>
        <vt:lpwstr/>
      </vt:variant>
      <vt:variant>
        <vt:i4>6619184</vt:i4>
      </vt:variant>
      <vt:variant>
        <vt:i4>0</vt:i4>
      </vt:variant>
      <vt:variant>
        <vt:i4>0</vt:i4>
      </vt:variant>
      <vt:variant>
        <vt:i4>5</vt:i4>
      </vt:variant>
      <vt:variant>
        <vt:lpwstr>http://www.wera.de/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
  <cp:lastModifiedBy/>
  <cp:revision>1</cp:revision>
  <cp:lastPrinted>2016-02-04T15:58:00Z</cp:lastPrinted>
  <dcterms:created xsi:type="dcterms:W3CDTF">2016-03-02T09:04:00Z</dcterms:created>
  <dcterms:modified xsi:type="dcterms:W3CDTF">2016-03-02T09:04:00Z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_MkIdFree">
    <vt:i4>11</vt:i4>
  </property>
  <property fmtid="{D5CDD505-2E9C-101B-9397-08002B2CF9AE}" pid="3" name="OP_VolInit">
    <vt:i4>17472</vt:i4>
  </property>
  <property fmtid="{D5CDD505-2E9C-101B-9397-08002B2CF9AE}" pid="4" name="OP_ExFi">
    <vt:lpwstr>Wera_Eisenwarenmesse_2016_(-ue.op)_(SoltarisOpEx).doc</vt:lpwstr>
  </property>
</Properties>
</file>